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D5E3" w14:textId="6421C4E6" w:rsidR="00DB3041" w:rsidRPr="00CA370E" w:rsidRDefault="00DB3041">
      <w:pPr>
        <w:jc w:val="center"/>
        <w:rPr>
          <w:rFonts w:eastAsia="HGｺﾞｼｯｸE"/>
          <w:sz w:val="24"/>
        </w:rPr>
      </w:pPr>
    </w:p>
    <w:p w14:paraId="50704034" w14:textId="77777777" w:rsidR="00DB3041" w:rsidRPr="00CA370E" w:rsidRDefault="00DB3041">
      <w:pPr>
        <w:jc w:val="center"/>
        <w:rPr>
          <w:rFonts w:eastAsia="HGｺﾞｼｯｸE"/>
          <w:sz w:val="24"/>
        </w:rPr>
      </w:pPr>
    </w:p>
    <w:p w14:paraId="7D5BE374" w14:textId="77777777" w:rsidR="00B75DD8" w:rsidRPr="00CA370E" w:rsidRDefault="00B75DD8">
      <w:pPr>
        <w:jc w:val="center"/>
        <w:rPr>
          <w:rFonts w:eastAsia="HGｺﾞｼｯｸE"/>
          <w:sz w:val="24"/>
        </w:rPr>
      </w:pPr>
    </w:p>
    <w:p w14:paraId="4931CDCE" w14:textId="77777777" w:rsidR="00B75DD8" w:rsidRPr="00CA370E" w:rsidRDefault="00B75DD8">
      <w:pPr>
        <w:jc w:val="center"/>
        <w:rPr>
          <w:rFonts w:eastAsia="HGｺﾞｼｯｸE"/>
          <w:sz w:val="24"/>
        </w:rPr>
      </w:pPr>
    </w:p>
    <w:p w14:paraId="16B12AA2" w14:textId="77777777" w:rsidR="00B75DD8" w:rsidRPr="00CA370E" w:rsidRDefault="00B75DD8">
      <w:pPr>
        <w:jc w:val="center"/>
        <w:rPr>
          <w:rFonts w:eastAsia="HGｺﾞｼｯｸE"/>
          <w:sz w:val="24"/>
        </w:rPr>
      </w:pPr>
    </w:p>
    <w:p w14:paraId="25BD57AE" w14:textId="77777777" w:rsidR="00B75DD8" w:rsidRPr="00CA370E" w:rsidRDefault="00B75DD8">
      <w:pPr>
        <w:jc w:val="center"/>
        <w:rPr>
          <w:rFonts w:eastAsia="HGｺﾞｼｯｸE"/>
          <w:sz w:val="24"/>
        </w:rPr>
      </w:pPr>
    </w:p>
    <w:p w14:paraId="6BD964FB" w14:textId="77777777" w:rsidR="00B75DD8" w:rsidRPr="00CA370E" w:rsidRDefault="00B75DD8">
      <w:pPr>
        <w:jc w:val="center"/>
        <w:rPr>
          <w:rFonts w:eastAsia="HGｺﾞｼｯｸE"/>
          <w:sz w:val="24"/>
        </w:rPr>
      </w:pPr>
    </w:p>
    <w:p w14:paraId="0E03E8EC" w14:textId="77777777" w:rsidR="00B75DD8" w:rsidRPr="00CA370E" w:rsidRDefault="00832D03" w:rsidP="00B75DD8">
      <w:pPr>
        <w:jc w:val="left"/>
        <w:rPr>
          <w:rFonts w:eastAsia="HGｺﾞｼｯｸE"/>
          <w:sz w:val="56"/>
          <w:szCs w:val="56"/>
        </w:rPr>
      </w:pPr>
      <w:r w:rsidRPr="00CA370E">
        <w:rPr>
          <w:rFonts w:eastAsia="HGｺﾞｼｯｸE" w:hint="eastAsia"/>
          <w:noProof/>
          <w:sz w:val="56"/>
          <w:szCs w:val="56"/>
        </w:rPr>
        <mc:AlternateContent>
          <mc:Choice Requires="wps">
            <w:drawing>
              <wp:anchor distT="0" distB="0" distL="114300" distR="114300" simplePos="0" relativeHeight="251654144" behindDoc="0" locked="0" layoutInCell="1" allowOverlap="1" wp14:anchorId="57F98968" wp14:editId="1B1941E3">
                <wp:simplePos x="0" y="0"/>
                <wp:positionH relativeFrom="column">
                  <wp:posOffset>5080</wp:posOffset>
                </wp:positionH>
                <wp:positionV relativeFrom="paragraph">
                  <wp:posOffset>635000</wp:posOffset>
                </wp:positionV>
                <wp:extent cx="5754370" cy="112395"/>
                <wp:effectExtent l="635" t="1905"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112395"/>
                        </a:xfrm>
                        <a:prstGeom prst="rect">
                          <a:avLst/>
                        </a:prstGeom>
                        <a:gradFill rotWithShape="0">
                          <a:gsLst>
                            <a:gs pos="0">
                              <a:srgbClr val="00000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23DFF" id="Rectangle 2" o:spid="_x0000_s1026" style="position:absolute;left:0;text-align:left;margin-left:.4pt;margin-top:50pt;width:453.1pt;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" fillcolor="black" stroked="f">
                <v:fill angle="90" focus="100%" type="gradient"/>
                <v:textbox inset="5.85pt,.7pt,5.85pt,.7pt"/>
              </v:rect>
            </w:pict>
          </mc:Fallback>
        </mc:AlternateContent>
      </w:r>
      <w:r w:rsidR="00B75DD8" w:rsidRPr="00CA370E">
        <w:rPr>
          <w:rFonts w:eastAsia="HGｺﾞｼｯｸE" w:hint="eastAsia"/>
          <w:sz w:val="56"/>
          <w:szCs w:val="56"/>
        </w:rPr>
        <w:t>操作マニュアル</w:t>
      </w:r>
    </w:p>
    <w:p w14:paraId="470B6366" w14:textId="77777777" w:rsidR="00B75DD8" w:rsidRPr="00CA370E" w:rsidRDefault="00B75DD8">
      <w:pPr>
        <w:jc w:val="center"/>
        <w:rPr>
          <w:rFonts w:eastAsia="HGｺﾞｼｯｸE"/>
          <w:sz w:val="24"/>
        </w:rPr>
      </w:pPr>
    </w:p>
    <w:p w14:paraId="1AF12CB4" w14:textId="77777777" w:rsidR="00B75DD8" w:rsidRPr="00CA370E" w:rsidRDefault="00B75DD8">
      <w:pPr>
        <w:jc w:val="center"/>
        <w:rPr>
          <w:rFonts w:eastAsia="HGｺﾞｼｯｸE"/>
          <w:sz w:val="24"/>
        </w:rPr>
      </w:pPr>
    </w:p>
    <w:p w14:paraId="314CB767" w14:textId="77777777" w:rsidR="00B75DD8" w:rsidRPr="00CA370E" w:rsidRDefault="00B75DD8">
      <w:pPr>
        <w:jc w:val="center"/>
        <w:rPr>
          <w:rFonts w:eastAsia="HGｺﾞｼｯｸE"/>
          <w:sz w:val="24"/>
        </w:rPr>
      </w:pPr>
    </w:p>
    <w:p w14:paraId="6724C53B" w14:textId="77777777" w:rsidR="00732610" w:rsidRPr="00CA370E" w:rsidRDefault="00732610">
      <w:pPr>
        <w:jc w:val="center"/>
        <w:rPr>
          <w:rFonts w:eastAsia="HGｺﾞｼｯｸE"/>
          <w:sz w:val="24"/>
        </w:rPr>
      </w:pPr>
    </w:p>
    <w:p w14:paraId="08AF47F9" w14:textId="77777777" w:rsidR="00B75DD8" w:rsidRPr="00CA370E" w:rsidRDefault="00B75DD8" w:rsidP="00B75DD8">
      <w:pPr>
        <w:spacing w:line="600" w:lineRule="exact"/>
        <w:jc w:val="left"/>
        <w:rPr>
          <w:rFonts w:eastAsia="HGｺﾞｼｯｸE"/>
          <w:sz w:val="40"/>
          <w:szCs w:val="40"/>
        </w:rPr>
      </w:pPr>
    </w:p>
    <w:p w14:paraId="4768BF46" w14:textId="77777777" w:rsidR="00B75DD8" w:rsidRPr="00CA370E" w:rsidRDefault="00732610" w:rsidP="00732610">
      <w:pPr>
        <w:spacing w:line="600" w:lineRule="exact"/>
        <w:jc w:val="center"/>
        <w:rPr>
          <w:rFonts w:eastAsia="HGｺﾞｼｯｸE"/>
          <w:sz w:val="40"/>
          <w:szCs w:val="40"/>
        </w:rPr>
      </w:pPr>
      <w:r w:rsidRPr="00CA370E">
        <w:rPr>
          <w:rFonts w:eastAsia="HGｺﾞｼｯｸE" w:hint="eastAsia"/>
          <w:sz w:val="40"/>
          <w:szCs w:val="40"/>
        </w:rPr>
        <w:t>台帳登録閲覧</w:t>
      </w:r>
      <w:r w:rsidR="00B75DD8" w:rsidRPr="00CA370E">
        <w:rPr>
          <w:rFonts w:eastAsia="HGｺﾞｼｯｸE" w:hint="eastAsia"/>
          <w:sz w:val="40"/>
          <w:szCs w:val="40"/>
        </w:rPr>
        <w:t>システム</w:t>
      </w:r>
      <w:r w:rsidR="00A629CB" w:rsidRPr="00CA370E">
        <w:rPr>
          <w:rFonts w:eastAsia="HGｺﾞｼｯｸE" w:hint="eastAsia"/>
          <w:sz w:val="40"/>
          <w:szCs w:val="40"/>
        </w:rPr>
        <w:t>で</w:t>
      </w:r>
      <w:r w:rsidR="00B75DD8" w:rsidRPr="00CA370E">
        <w:rPr>
          <w:rFonts w:eastAsia="HGｺﾞｼｯｸE" w:hint="eastAsia"/>
          <w:sz w:val="40"/>
          <w:szCs w:val="40"/>
        </w:rPr>
        <w:t>の</w:t>
      </w:r>
    </w:p>
    <w:p w14:paraId="187EB387" w14:textId="77777777" w:rsidR="006C6EAB" w:rsidRPr="00C57D89" w:rsidRDefault="00B75DD8" w:rsidP="00732610">
      <w:pPr>
        <w:jc w:val="center"/>
        <w:rPr>
          <w:rFonts w:ascii="ＭＳ Ｐゴシック" w:eastAsia="ＭＳ Ｐゴシック" w:hAnsi="ＭＳ Ｐゴシック"/>
          <w:color w:val="000000" w:themeColor="text1"/>
          <w:sz w:val="56"/>
          <w:szCs w:val="56"/>
          <w14:shadow w14:blurRad="50800" w14:dist="38100" w14:dir="2700000" w14:sx="100000" w14:sy="100000" w14:kx="0" w14:ky="0" w14:algn="tl">
            <w14:srgbClr w14:val="000000">
              <w14:alpha w14:val="60000"/>
            </w14:srgbClr>
          </w14:shadow>
        </w:rPr>
      </w:pPr>
      <w:r w:rsidRPr="006C6EAB">
        <w:rPr>
          <w:rFonts w:ascii="ＭＳ Ｐゴシック" w:eastAsia="ＭＳ Ｐゴシック" w:hAnsi="ＭＳ Ｐゴシック" w:hint="eastAsia"/>
          <w:sz w:val="56"/>
          <w:szCs w:val="56"/>
          <w14:shadow w14:blurRad="50800" w14:dist="38100" w14:dir="2700000" w14:sx="100000" w14:sy="100000" w14:kx="0" w14:ky="0" w14:algn="tl">
            <w14:srgbClr w14:val="000000">
              <w14:alpha w14:val="60000"/>
            </w14:srgbClr>
          </w14:shadow>
        </w:rPr>
        <w:t>ＥＸＣＥＬ</w:t>
      </w:r>
      <w:r w:rsidR="006C6EAB" w:rsidRPr="00C57D89">
        <w:rPr>
          <w:rFonts w:ascii="ＭＳ Ｐゴシック" w:eastAsia="ＭＳ Ｐゴシック" w:hAnsi="ＭＳ Ｐゴシック" w:hint="eastAsia"/>
          <w:color w:val="000000" w:themeColor="text1"/>
          <w:sz w:val="56"/>
          <w:szCs w:val="56"/>
          <w14:shadow w14:blurRad="50800" w14:dist="38100" w14:dir="2700000" w14:sx="100000" w14:sy="100000" w14:kx="0" w14:ky="0" w14:algn="tl">
            <w14:srgbClr w14:val="000000">
              <w14:alpha w14:val="60000"/>
            </w14:srgbClr>
          </w14:shadow>
        </w:rPr>
        <w:t>（ＣＳＶファイル）</w:t>
      </w:r>
    </w:p>
    <w:p w14:paraId="4FBA0660" w14:textId="77777777" w:rsidR="00B75DD8" w:rsidRPr="006C6EAB" w:rsidRDefault="00B75DD8" w:rsidP="006C6EAB">
      <w:pPr>
        <w:spacing w:line="600" w:lineRule="exact"/>
        <w:jc w:val="center"/>
        <w:rPr>
          <w:rFonts w:ascii="ＭＳ Ｐゴシック" w:eastAsia="ＭＳ Ｐゴシック" w:hAnsi="ＭＳ Ｐゴシック"/>
          <w:sz w:val="56"/>
          <w:szCs w:val="56"/>
          <w14:shadow w14:blurRad="50800" w14:dist="38100" w14:dir="2700000" w14:sx="100000" w14:sy="100000" w14:kx="0" w14:ky="0" w14:algn="tl">
            <w14:srgbClr w14:val="000000">
              <w14:alpha w14:val="60000"/>
            </w14:srgbClr>
          </w14:shadow>
        </w:rPr>
      </w:pPr>
      <w:r w:rsidRPr="006C6EAB">
        <w:rPr>
          <w:rFonts w:ascii="ＭＳ Ｐゴシック" w:eastAsia="ＭＳ Ｐゴシック" w:hAnsi="ＭＳ Ｐゴシック" w:hint="eastAsia"/>
          <w:sz w:val="56"/>
          <w:szCs w:val="56"/>
          <w14:shadow w14:blurRad="50800" w14:dist="38100" w14:dir="2700000" w14:sx="100000" w14:sy="100000" w14:kx="0" w14:ky="0" w14:algn="tl">
            <w14:srgbClr w14:val="000000">
              <w14:alpha w14:val="60000"/>
            </w14:srgbClr>
          </w14:shadow>
        </w:rPr>
        <w:t>取り込み</w:t>
      </w:r>
    </w:p>
    <w:p w14:paraId="2E9383E4" w14:textId="77777777" w:rsidR="00B75DD8" w:rsidRPr="00CA370E" w:rsidRDefault="00B75DD8">
      <w:pPr>
        <w:jc w:val="center"/>
        <w:rPr>
          <w:rFonts w:eastAsia="HGｺﾞｼｯｸE"/>
          <w:sz w:val="24"/>
        </w:rPr>
      </w:pPr>
    </w:p>
    <w:p w14:paraId="6C3794B2" w14:textId="77777777" w:rsidR="00B911DB" w:rsidRPr="00CA370E" w:rsidRDefault="00B911DB">
      <w:pPr>
        <w:jc w:val="center"/>
        <w:rPr>
          <w:rFonts w:eastAsia="HGｺﾞｼｯｸE"/>
          <w:sz w:val="24"/>
        </w:rPr>
      </w:pPr>
    </w:p>
    <w:p w14:paraId="2B506CD2" w14:textId="77777777" w:rsidR="00B911DB" w:rsidRPr="00CA370E" w:rsidRDefault="00B911DB">
      <w:pPr>
        <w:jc w:val="center"/>
        <w:rPr>
          <w:rFonts w:eastAsia="HGｺﾞｼｯｸE"/>
          <w:sz w:val="24"/>
        </w:rPr>
      </w:pPr>
    </w:p>
    <w:p w14:paraId="476B8D61" w14:textId="77777777" w:rsidR="00B911DB" w:rsidRPr="00CA370E" w:rsidRDefault="00B911DB">
      <w:pPr>
        <w:jc w:val="center"/>
        <w:rPr>
          <w:rFonts w:eastAsia="HGｺﾞｼｯｸE"/>
          <w:sz w:val="24"/>
        </w:rPr>
      </w:pPr>
    </w:p>
    <w:p w14:paraId="041B9AF5" w14:textId="77777777" w:rsidR="00B911DB" w:rsidRPr="00CA370E" w:rsidRDefault="00B911DB">
      <w:pPr>
        <w:jc w:val="center"/>
        <w:rPr>
          <w:rFonts w:eastAsia="HGｺﾞｼｯｸE"/>
          <w:sz w:val="24"/>
        </w:rPr>
      </w:pPr>
    </w:p>
    <w:p w14:paraId="32145EE1" w14:textId="77777777" w:rsidR="00B911DB" w:rsidRPr="00CA370E" w:rsidRDefault="00B911DB">
      <w:pPr>
        <w:jc w:val="center"/>
        <w:rPr>
          <w:rFonts w:eastAsia="HGｺﾞｼｯｸE"/>
          <w:sz w:val="24"/>
        </w:rPr>
      </w:pPr>
    </w:p>
    <w:p w14:paraId="5288A837" w14:textId="77777777" w:rsidR="00B911DB" w:rsidRPr="00CA370E" w:rsidRDefault="00B911DB">
      <w:pPr>
        <w:jc w:val="center"/>
        <w:rPr>
          <w:rFonts w:eastAsia="HGｺﾞｼｯｸE"/>
          <w:sz w:val="24"/>
        </w:rPr>
      </w:pPr>
    </w:p>
    <w:p w14:paraId="5FAA34F3" w14:textId="77777777" w:rsidR="00B911DB" w:rsidRPr="00CA370E" w:rsidRDefault="00B911DB">
      <w:pPr>
        <w:jc w:val="center"/>
        <w:rPr>
          <w:rFonts w:eastAsia="HGｺﾞｼｯｸE"/>
          <w:sz w:val="24"/>
        </w:rPr>
      </w:pPr>
    </w:p>
    <w:p w14:paraId="1FBE287E" w14:textId="77777777" w:rsidR="00B911DB" w:rsidRPr="00CA370E" w:rsidRDefault="00B911DB">
      <w:pPr>
        <w:jc w:val="center"/>
        <w:rPr>
          <w:rFonts w:eastAsia="HGｺﾞｼｯｸE"/>
          <w:sz w:val="24"/>
        </w:rPr>
      </w:pPr>
    </w:p>
    <w:p w14:paraId="5D2437EC" w14:textId="77777777" w:rsidR="00B911DB" w:rsidRPr="00CA370E" w:rsidRDefault="00B911DB">
      <w:pPr>
        <w:jc w:val="center"/>
        <w:rPr>
          <w:rFonts w:eastAsia="HGｺﾞｼｯｸE"/>
          <w:sz w:val="24"/>
        </w:rPr>
      </w:pPr>
    </w:p>
    <w:p w14:paraId="518243E2" w14:textId="77777777" w:rsidR="00B911DB" w:rsidRPr="00CA370E" w:rsidRDefault="00B911DB">
      <w:pPr>
        <w:jc w:val="center"/>
        <w:rPr>
          <w:rFonts w:eastAsia="HGｺﾞｼｯｸE"/>
          <w:sz w:val="24"/>
        </w:rPr>
      </w:pPr>
    </w:p>
    <w:p w14:paraId="0D730534" w14:textId="1F50456B" w:rsidR="00B911DB" w:rsidRPr="00CA370E" w:rsidRDefault="004F1807">
      <w:pPr>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２０２</w:t>
      </w:r>
      <w:r w:rsidR="001B13D1">
        <w:rPr>
          <w:rFonts w:ascii="AR P丸ゴシック体M" w:eastAsia="AR P丸ゴシック体M" w:hAnsi="AR P丸ゴシック体M" w:hint="eastAsia"/>
          <w:sz w:val="24"/>
        </w:rPr>
        <w:t>２</w:t>
      </w:r>
      <w:r w:rsidR="00B911DB" w:rsidRPr="00CA370E">
        <w:rPr>
          <w:rFonts w:ascii="AR P丸ゴシック体M" w:eastAsia="AR P丸ゴシック体M" w:hAnsi="AR P丸ゴシック体M" w:hint="eastAsia"/>
          <w:sz w:val="24"/>
        </w:rPr>
        <w:t>年</w:t>
      </w:r>
      <w:r w:rsidR="001B13D1">
        <w:rPr>
          <w:rFonts w:ascii="AR P丸ゴシック体M" w:eastAsia="AR P丸ゴシック体M" w:hAnsi="AR P丸ゴシック体M" w:hint="eastAsia"/>
          <w:sz w:val="24"/>
        </w:rPr>
        <w:t>３</w:t>
      </w:r>
      <w:r w:rsidR="00B911DB" w:rsidRPr="00CA370E">
        <w:rPr>
          <w:rFonts w:ascii="AR P丸ゴシック体M" w:eastAsia="AR P丸ゴシック体M" w:hAnsi="AR P丸ゴシック体M" w:hint="eastAsia"/>
          <w:sz w:val="24"/>
        </w:rPr>
        <w:t>月</w:t>
      </w:r>
    </w:p>
    <w:p w14:paraId="109B560A" w14:textId="77777777" w:rsidR="00B911DB" w:rsidRPr="00CA370E" w:rsidRDefault="00B911DB">
      <w:pPr>
        <w:jc w:val="center"/>
        <w:rPr>
          <w:rFonts w:eastAsia="HGｺﾞｼｯｸE"/>
          <w:sz w:val="24"/>
        </w:rPr>
      </w:pPr>
      <w:r w:rsidRPr="00CA370E">
        <w:rPr>
          <w:rFonts w:ascii="AR P丸ゴシック体M" w:eastAsia="AR P丸ゴシック体M" w:hAnsi="AR P丸ゴシック体M" w:hint="eastAsia"/>
          <w:sz w:val="24"/>
        </w:rPr>
        <w:t>一般財団法人建築行政情報センター</w:t>
      </w:r>
    </w:p>
    <w:p w14:paraId="32406F50" w14:textId="77777777" w:rsidR="00DB3041" w:rsidRPr="00CA370E" w:rsidRDefault="00DB3041" w:rsidP="00DB3041">
      <w:pPr>
        <w:rPr>
          <w:rFonts w:eastAsia="HGｺﾞｼｯｸE"/>
          <w:sz w:val="24"/>
        </w:rPr>
      </w:pPr>
    </w:p>
    <w:p w14:paraId="6CFB13F2" w14:textId="77777777" w:rsidR="00DB3041" w:rsidRPr="00CA370E" w:rsidRDefault="00DB3041" w:rsidP="00DB3041">
      <w:pPr>
        <w:rPr>
          <w:rFonts w:eastAsia="HGｺﾞｼｯｸE"/>
          <w:sz w:val="24"/>
        </w:rPr>
        <w:sectPr w:rsidR="00DB3041" w:rsidRPr="00CA370E" w:rsidSect="00B75DD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567" w:footer="397" w:gutter="0"/>
          <w:pgBorders w:offsetFrom="page">
            <w:top w:val="single" w:sz="18" w:space="24" w:color="auto"/>
            <w:left w:val="single" w:sz="18" w:space="24" w:color="auto"/>
            <w:bottom w:val="single" w:sz="18" w:space="24" w:color="auto"/>
            <w:right w:val="single" w:sz="18" w:space="24" w:color="auto"/>
          </w:pgBorders>
          <w:cols w:space="425"/>
          <w:docGrid w:type="lines" w:linePitch="360"/>
        </w:sectPr>
      </w:pPr>
    </w:p>
    <w:p w14:paraId="77391A7B" w14:textId="77777777" w:rsidR="000D4483" w:rsidRPr="00CA370E" w:rsidRDefault="00F90D4E" w:rsidP="00373441">
      <w:pPr>
        <w:spacing w:line="240" w:lineRule="exact"/>
        <w:jc w:val="left"/>
        <w:rPr>
          <w:rFonts w:ascii="ＭＳ 明朝" w:hAnsi="ＭＳ 明朝"/>
          <w:sz w:val="18"/>
          <w:szCs w:val="18"/>
        </w:rPr>
      </w:pPr>
      <w:r w:rsidRPr="00CA370E">
        <w:rPr>
          <w:rFonts w:ascii="ＭＳ 明朝" w:hAnsi="ＭＳ 明朝"/>
          <w:sz w:val="18"/>
          <w:szCs w:val="18"/>
        </w:rPr>
        <w:lastRenderedPageBreak/>
        <w:t>改訂履歴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13"/>
        <w:gridCol w:w="2825"/>
      </w:tblGrid>
      <w:tr w:rsidR="00CA370E" w:rsidRPr="00CA370E" w14:paraId="6B318A5D" w14:textId="77777777" w:rsidTr="00C57D89">
        <w:tc>
          <w:tcPr>
            <w:tcW w:w="1242" w:type="dxa"/>
            <w:shd w:val="clear" w:color="auto" w:fill="BFBFBF" w:themeFill="background1" w:themeFillShade="BF"/>
          </w:tcPr>
          <w:p w14:paraId="64B9CC5B" w14:textId="77777777"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日付</w:t>
            </w:r>
          </w:p>
        </w:tc>
        <w:tc>
          <w:tcPr>
            <w:tcW w:w="5113" w:type="dxa"/>
            <w:shd w:val="clear" w:color="auto" w:fill="BFBFBF" w:themeFill="background1" w:themeFillShade="BF"/>
          </w:tcPr>
          <w:p w14:paraId="46E199A6" w14:textId="77777777"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改訂内容</w:t>
            </w:r>
          </w:p>
        </w:tc>
        <w:tc>
          <w:tcPr>
            <w:tcW w:w="2825" w:type="dxa"/>
            <w:shd w:val="clear" w:color="auto" w:fill="BFBFBF" w:themeFill="background1" w:themeFillShade="BF"/>
          </w:tcPr>
          <w:p w14:paraId="57D03FEF" w14:textId="77777777"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備考</w:t>
            </w:r>
          </w:p>
        </w:tc>
      </w:tr>
      <w:tr w:rsidR="00CA370E" w:rsidRPr="00CA370E" w14:paraId="46F02C08" w14:textId="77777777" w:rsidTr="004D4606">
        <w:tc>
          <w:tcPr>
            <w:tcW w:w="1242" w:type="dxa"/>
            <w:shd w:val="clear" w:color="auto" w:fill="auto"/>
          </w:tcPr>
          <w:p w14:paraId="66960A1E" w14:textId="77777777" w:rsidR="00373441" w:rsidRPr="00CA370E" w:rsidRDefault="00373441" w:rsidP="00A629CB">
            <w:pPr>
              <w:spacing w:line="240" w:lineRule="exact"/>
              <w:jc w:val="right"/>
              <w:rPr>
                <w:rFonts w:ascii="ＭＳ 明朝" w:hAnsi="ＭＳ 明朝"/>
                <w:sz w:val="18"/>
                <w:szCs w:val="18"/>
              </w:rPr>
            </w:pPr>
            <w:r w:rsidRPr="00CA370E">
              <w:rPr>
                <w:rFonts w:ascii="ＭＳ 明朝" w:hAnsi="ＭＳ 明朝" w:hint="eastAsia"/>
                <w:sz w:val="18"/>
                <w:szCs w:val="18"/>
              </w:rPr>
              <w:t>201</w:t>
            </w:r>
            <w:r w:rsidR="00A629CB" w:rsidRPr="00CA370E">
              <w:rPr>
                <w:rFonts w:ascii="ＭＳ 明朝" w:hAnsi="ＭＳ 明朝" w:hint="eastAsia"/>
                <w:sz w:val="18"/>
                <w:szCs w:val="18"/>
              </w:rPr>
              <w:t>6</w:t>
            </w:r>
            <w:r w:rsidRPr="00CA370E">
              <w:rPr>
                <w:rFonts w:ascii="ＭＳ 明朝" w:hAnsi="ＭＳ 明朝" w:hint="eastAsia"/>
                <w:sz w:val="18"/>
                <w:szCs w:val="18"/>
              </w:rPr>
              <w:t>.10.</w:t>
            </w:r>
            <w:r w:rsidR="00A629CB" w:rsidRPr="00CA370E">
              <w:rPr>
                <w:rFonts w:ascii="ＭＳ 明朝" w:hAnsi="ＭＳ 明朝"/>
                <w:sz w:val="18"/>
                <w:szCs w:val="18"/>
              </w:rPr>
              <w:t>19</w:t>
            </w:r>
          </w:p>
        </w:tc>
        <w:tc>
          <w:tcPr>
            <w:tcW w:w="5113" w:type="dxa"/>
            <w:shd w:val="clear" w:color="auto" w:fill="auto"/>
          </w:tcPr>
          <w:p w14:paraId="250F1650" w14:textId="77777777" w:rsidR="00373441" w:rsidRPr="00CA370E" w:rsidRDefault="00A663B6"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w:t>
            </w:r>
            <w:r w:rsidR="00BE1AEB" w:rsidRPr="00CA370E">
              <w:rPr>
                <w:rFonts w:ascii="ＭＳ 明朝" w:hAnsi="ＭＳ 明朝" w:hint="eastAsia"/>
                <w:sz w:val="18"/>
                <w:szCs w:val="18"/>
              </w:rPr>
              <w:t>初版発行</w:t>
            </w:r>
          </w:p>
        </w:tc>
        <w:tc>
          <w:tcPr>
            <w:tcW w:w="2825" w:type="dxa"/>
            <w:shd w:val="clear" w:color="auto" w:fill="auto"/>
          </w:tcPr>
          <w:p w14:paraId="4ED7C6BD" w14:textId="77777777" w:rsidR="00373441" w:rsidRPr="00CA370E" w:rsidRDefault="00A629CB" w:rsidP="00386B83">
            <w:pPr>
              <w:spacing w:line="240" w:lineRule="exact"/>
              <w:jc w:val="left"/>
              <w:rPr>
                <w:rFonts w:ascii="ＭＳ 明朝" w:hAnsi="ＭＳ 明朝"/>
                <w:sz w:val="18"/>
                <w:szCs w:val="18"/>
              </w:rPr>
            </w:pPr>
            <w:r w:rsidRPr="00CA370E">
              <w:rPr>
                <w:rFonts w:ascii="ＭＳ 明朝" w:hAnsi="ＭＳ 明朝" w:hint="eastAsia"/>
                <w:sz w:val="18"/>
                <w:szCs w:val="18"/>
              </w:rPr>
              <w:t>台帳</w:t>
            </w:r>
            <w:r w:rsidR="00386B83" w:rsidRPr="00CA370E">
              <w:rPr>
                <w:rFonts w:ascii="ＭＳ 明朝" w:hAnsi="ＭＳ 明朝" w:hint="eastAsia"/>
                <w:sz w:val="18"/>
                <w:szCs w:val="18"/>
              </w:rPr>
              <w:t>登録閲覧</w:t>
            </w:r>
            <w:r w:rsidRPr="00CA370E">
              <w:rPr>
                <w:rFonts w:ascii="ＭＳ 明朝" w:hAnsi="ＭＳ 明朝" w:hint="eastAsia"/>
                <w:sz w:val="18"/>
                <w:szCs w:val="18"/>
              </w:rPr>
              <w:t>システム（改訂版）</w:t>
            </w:r>
            <w:r w:rsidR="00F7129E" w:rsidRPr="00CA370E">
              <w:rPr>
                <w:rFonts w:ascii="ＭＳ 明朝" w:hAnsi="ＭＳ 明朝" w:hint="eastAsia"/>
                <w:sz w:val="18"/>
                <w:szCs w:val="18"/>
              </w:rPr>
              <w:t>リリース</w:t>
            </w:r>
          </w:p>
        </w:tc>
      </w:tr>
      <w:tr w:rsidR="00EB2F4D" w:rsidRPr="00CA370E" w14:paraId="0D93A59D" w14:textId="77777777" w:rsidTr="004D4606">
        <w:tc>
          <w:tcPr>
            <w:tcW w:w="1242" w:type="dxa"/>
            <w:shd w:val="clear" w:color="auto" w:fill="auto"/>
          </w:tcPr>
          <w:p w14:paraId="06D613EA" w14:textId="77777777" w:rsidR="00EB2F4D" w:rsidRPr="00CA370E" w:rsidRDefault="00EB2F4D" w:rsidP="00A629CB">
            <w:pPr>
              <w:spacing w:line="240" w:lineRule="exact"/>
              <w:jc w:val="right"/>
              <w:rPr>
                <w:rFonts w:ascii="ＭＳ 明朝" w:hAnsi="ＭＳ 明朝"/>
                <w:sz w:val="18"/>
                <w:szCs w:val="18"/>
              </w:rPr>
            </w:pPr>
            <w:r w:rsidRPr="00CA370E">
              <w:rPr>
                <w:rFonts w:ascii="ＭＳ 明朝" w:hAnsi="ＭＳ 明朝" w:hint="eastAsia"/>
                <w:sz w:val="18"/>
                <w:szCs w:val="18"/>
              </w:rPr>
              <w:t>2016.11.</w:t>
            </w:r>
            <w:r w:rsidR="008274B2" w:rsidRPr="00CA370E">
              <w:rPr>
                <w:rFonts w:ascii="ＭＳ 明朝" w:hAnsi="ＭＳ 明朝" w:hint="eastAsia"/>
                <w:sz w:val="18"/>
                <w:szCs w:val="18"/>
              </w:rPr>
              <w:t>11</w:t>
            </w:r>
          </w:p>
        </w:tc>
        <w:tc>
          <w:tcPr>
            <w:tcW w:w="5113" w:type="dxa"/>
            <w:shd w:val="clear" w:color="auto" w:fill="auto"/>
          </w:tcPr>
          <w:p w14:paraId="5DC6A5CA" w14:textId="77777777" w:rsidR="00EB2F4D" w:rsidRPr="00CA370E" w:rsidRDefault="00324321"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・はじめに</w:t>
            </w:r>
          </w:p>
          <w:p w14:paraId="28D30F8D" w14:textId="77777777" w:rsidR="00324321" w:rsidRPr="00CA370E" w:rsidRDefault="00324321" w:rsidP="00324321">
            <w:pPr>
              <w:spacing w:line="240" w:lineRule="exact"/>
              <w:ind w:leftChars="100" w:left="210"/>
              <w:jc w:val="left"/>
              <w:rPr>
                <w:rFonts w:ascii="ＭＳ 明朝" w:hAnsi="ＭＳ 明朝"/>
                <w:sz w:val="18"/>
                <w:szCs w:val="18"/>
              </w:rPr>
            </w:pPr>
            <w:r w:rsidRPr="00CA370E">
              <w:rPr>
                <w:rFonts w:ascii="ＭＳ 明朝" w:hAnsi="ＭＳ 明朝" w:hint="eastAsia"/>
                <w:sz w:val="18"/>
                <w:szCs w:val="18"/>
              </w:rPr>
              <w:t>機能上の制限等、サポート範囲等の留意事項を追記</w:t>
            </w:r>
          </w:p>
        </w:tc>
        <w:tc>
          <w:tcPr>
            <w:tcW w:w="2825" w:type="dxa"/>
            <w:shd w:val="clear" w:color="auto" w:fill="auto"/>
          </w:tcPr>
          <w:p w14:paraId="44084D8B" w14:textId="77777777" w:rsidR="00EB2F4D" w:rsidRPr="00CA370E" w:rsidRDefault="00EB2F4D" w:rsidP="00386B83">
            <w:pPr>
              <w:spacing w:line="240" w:lineRule="exact"/>
              <w:jc w:val="left"/>
              <w:rPr>
                <w:rFonts w:ascii="ＭＳ 明朝" w:hAnsi="ＭＳ 明朝"/>
                <w:sz w:val="18"/>
                <w:szCs w:val="18"/>
              </w:rPr>
            </w:pPr>
          </w:p>
        </w:tc>
      </w:tr>
      <w:tr w:rsidR="004C4638" w:rsidRPr="00CA370E" w14:paraId="4BC1D88E" w14:textId="77777777" w:rsidTr="004D4606">
        <w:tc>
          <w:tcPr>
            <w:tcW w:w="1242" w:type="dxa"/>
            <w:shd w:val="clear" w:color="auto" w:fill="auto"/>
          </w:tcPr>
          <w:p w14:paraId="744542E3" w14:textId="77777777" w:rsidR="004C4638" w:rsidRPr="00CA370E" w:rsidRDefault="004C4638" w:rsidP="00A629CB">
            <w:pPr>
              <w:spacing w:line="240" w:lineRule="exact"/>
              <w:jc w:val="right"/>
              <w:rPr>
                <w:rFonts w:ascii="ＭＳ 明朝" w:hAnsi="ＭＳ 明朝"/>
                <w:sz w:val="18"/>
                <w:szCs w:val="18"/>
              </w:rPr>
            </w:pPr>
            <w:r>
              <w:rPr>
                <w:rFonts w:ascii="ＭＳ 明朝" w:hAnsi="ＭＳ 明朝" w:hint="eastAsia"/>
                <w:sz w:val="18"/>
                <w:szCs w:val="18"/>
              </w:rPr>
              <w:t>2017.01.10</w:t>
            </w:r>
          </w:p>
        </w:tc>
        <w:tc>
          <w:tcPr>
            <w:tcW w:w="5113" w:type="dxa"/>
            <w:shd w:val="clear" w:color="auto" w:fill="auto"/>
          </w:tcPr>
          <w:p w14:paraId="2023E9EA" w14:textId="77777777" w:rsidR="004C4638" w:rsidRDefault="004C4638"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・はじめに</w:t>
            </w:r>
          </w:p>
          <w:p w14:paraId="1CD17BC5" w14:textId="77777777" w:rsidR="004C4638" w:rsidRPr="00CA370E" w:rsidRDefault="004C4638" w:rsidP="004C4638">
            <w:pPr>
              <w:spacing w:line="240" w:lineRule="exact"/>
              <w:ind w:leftChars="100" w:left="210"/>
              <w:jc w:val="left"/>
              <w:rPr>
                <w:rFonts w:ascii="ＭＳ 明朝" w:hAnsi="ＭＳ 明朝"/>
                <w:sz w:val="18"/>
                <w:szCs w:val="18"/>
              </w:rPr>
            </w:pPr>
            <w:r>
              <w:rPr>
                <w:rFonts w:ascii="ＭＳ 明朝" w:hAnsi="ＭＳ 明朝" w:hint="eastAsia"/>
                <w:sz w:val="18"/>
                <w:szCs w:val="18"/>
              </w:rPr>
              <w:t>②</w:t>
            </w:r>
            <w:r w:rsidRPr="004C4638">
              <w:rPr>
                <w:rFonts w:ascii="ＭＳ 明朝" w:hAnsi="ＭＳ 明朝" w:hint="eastAsia"/>
                <w:sz w:val="18"/>
                <w:szCs w:val="18"/>
              </w:rPr>
              <w:t>確認審査報告書における確認検査員の記載を追記</w:t>
            </w:r>
          </w:p>
        </w:tc>
        <w:tc>
          <w:tcPr>
            <w:tcW w:w="2825" w:type="dxa"/>
            <w:shd w:val="clear" w:color="auto" w:fill="auto"/>
          </w:tcPr>
          <w:p w14:paraId="2B85EC2A" w14:textId="77777777" w:rsidR="004C4638" w:rsidRPr="00CA370E" w:rsidRDefault="004C4638" w:rsidP="00386B83">
            <w:pPr>
              <w:spacing w:line="240" w:lineRule="exact"/>
              <w:jc w:val="left"/>
              <w:rPr>
                <w:rFonts w:ascii="ＭＳ 明朝" w:hAnsi="ＭＳ 明朝"/>
                <w:sz w:val="18"/>
                <w:szCs w:val="18"/>
              </w:rPr>
            </w:pPr>
          </w:p>
        </w:tc>
      </w:tr>
      <w:tr w:rsidR="00D61BAC" w:rsidRPr="00CA370E" w14:paraId="2765C215" w14:textId="77777777" w:rsidTr="004D4606">
        <w:tc>
          <w:tcPr>
            <w:tcW w:w="1242" w:type="dxa"/>
            <w:shd w:val="clear" w:color="auto" w:fill="auto"/>
          </w:tcPr>
          <w:p w14:paraId="669D9C7F" w14:textId="77777777" w:rsidR="00D61BAC" w:rsidRDefault="00D61BAC" w:rsidP="00A629CB">
            <w:pPr>
              <w:spacing w:line="240" w:lineRule="exact"/>
              <w:jc w:val="right"/>
              <w:rPr>
                <w:rFonts w:ascii="ＭＳ 明朝" w:hAnsi="ＭＳ 明朝"/>
                <w:sz w:val="18"/>
                <w:szCs w:val="18"/>
              </w:rPr>
            </w:pPr>
            <w:r>
              <w:rPr>
                <w:rFonts w:ascii="ＭＳ 明朝" w:hAnsi="ＭＳ 明朝" w:hint="eastAsia"/>
                <w:sz w:val="18"/>
                <w:szCs w:val="18"/>
              </w:rPr>
              <w:t>2017.05.22</w:t>
            </w:r>
          </w:p>
        </w:tc>
        <w:tc>
          <w:tcPr>
            <w:tcW w:w="5113" w:type="dxa"/>
            <w:shd w:val="clear" w:color="auto" w:fill="auto"/>
          </w:tcPr>
          <w:p w14:paraId="478996F8" w14:textId="77777777" w:rsidR="00D61BAC" w:rsidRDefault="00D61BAC"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14:paraId="047171FA" w14:textId="77777777" w:rsidR="00D61BAC" w:rsidRPr="00D61BAC" w:rsidRDefault="00D61BAC" w:rsidP="00D61BAC">
            <w:pPr>
              <w:spacing w:line="240" w:lineRule="exact"/>
              <w:ind w:leftChars="100" w:left="210"/>
              <w:jc w:val="left"/>
              <w:rPr>
                <w:rFonts w:ascii="ＭＳ 明朝" w:hAnsi="ＭＳ 明朝"/>
                <w:sz w:val="18"/>
                <w:szCs w:val="18"/>
              </w:rPr>
            </w:pPr>
            <w:r w:rsidRPr="00D61BAC">
              <w:rPr>
                <w:rFonts w:ascii="ＭＳ 明朝" w:hAnsi="ＭＳ 明朝" w:hint="eastAsia"/>
                <w:sz w:val="18"/>
                <w:szCs w:val="18"/>
              </w:rPr>
              <w:t>⑥　変更・削除の一括処理不可</w:t>
            </w:r>
            <w:r>
              <w:rPr>
                <w:rFonts w:ascii="ＭＳ 明朝" w:hAnsi="ＭＳ 明朝" w:hint="eastAsia"/>
                <w:sz w:val="18"/>
                <w:szCs w:val="18"/>
              </w:rPr>
              <w:t>の記載に次の内容を追記</w:t>
            </w:r>
          </w:p>
          <w:p w14:paraId="0F2E3B0C" w14:textId="77777777" w:rsidR="00D61BAC" w:rsidRDefault="00D61BAC" w:rsidP="00D61BAC">
            <w:pPr>
              <w:spacing w:line="240" w:lineRule="exact"/>
              <w:ind w:leftChars="100" w:left="210"/>
              <w:jc w:val="left"/>
              <w:rPr>
                <w:rFonts w:ascii="ＭＳ 明朝" w:hAnsi="ＭＳ 明朝"/>
                <w:sz w:val="18"/>
                <w:szCs w:val="18"/>
              </w:rPr>
            </w:pPr>
            <w:r>
              <w:rPr>
                <w:rFonts w:ascii="ＭＳ 明朝" w:hAnsi="ＭＳ 明朝" w:hint="eastAsia"/>
                <w:sz w:val="18"/>
                <w:szCs w:val="18"/>
              </w:rPr>
              <w:t>「</w:t>
            </w:r>
            <w:r w:rsidRPr="00D61BAC">
              <w:rPr>
                <w:rFonts w:ascii="ＭＳ 明朝" w:hAnsi="ＭＳ 明朝" w:hint="eastAsia"/>
                <w:sz w:val="18"/>
                <w:szCs w:val="18"/>
              </w:rPr>
              <w:t>ＣＳＶファイルの容量上限は１０ＭＢです（物件数に上限はありません）</w:t>
            </w:r>
            <w:r>
              <w:rPr>
                <w:rFonts w:ascii="ＭＳ 明朝" w:hAnsi="ＭＳ 明朝" w:hint="eastAsia"/>
                <w:sz w:val="18"/>
                <w:szCs w:val="18"/>
              </w:rPr>
              <w:t>」</w:t>
            </w:r>
          </w:p>
        </w:tc>
        <w:tc>
          <w:tcPr>
            <w:tcW w:w="2825" w:type="dxa"/>
            <w:shd w:val="clear" w:color="auto" w:fill="auto"/>
          </w:tcPr>
          <w:p w14:paraId="7B9BE9D0" w14:textId="77777777" w:rsidR="00D61BAC" w:rsidRPr="00CA370E" w:rsidRDefault="00D61BAC" w:rsidP="00386B83">
            <w:pPr>
              <w:spacing w:line="240" w:lineRule="exact"/>
              <w:jc w:val="left"/>
              <w:rPr>
                <w:rFonts w:ascii="ＭＳ 明朝" w:hAnsi="ＭＳ 明朝"/>
                <w:sz w:val="18"/>
                <w:szCs w:val="18"/>
              </w:rPr>
            </w:pPr>
          </w:p>
        </w:tc>
      </w:tr>
      <w:tr w:rsidR="00E043DF" w:rsidRPr="00CA370E" w14:paraId="5D7BC82A" w14:textId="77777777" w:rsidTr="004D4606">
        <w:tc>
          <w:tcPr>
            <w:tcW w:w="1242" w:type="dxa"/>
            <w:shd w:val="clear" w:color="auto" w:fill="auto"/>
          </w:tcPr>
          <w:p w14:paraId="05D35A4D" w14:textId="77777777" w:rsidR="00E043DF" w:rsidRDefault="00E043DF" w:rsidP="00A629CB">
            <w:pPr>
              <w:spacing w:line="240" w:lineRule="exact"/>
              <w:jc w:val="right"/>
              <w:rPr>
                <w:rFonts w:ascii="ＭＳ 明朝" w:hAnsi="ＭＳ 明朝"/>
                <w:sz w:val="18"/>
                <w:szCs w:val="18"/>
              </w:rPr>
            </w:pPr>
            <w:r>
              <w:rPr>
                <w:rFonts w:ascii="ＭＳ 明朝" w:hAnsi="ＭＳ 明朝" w:hint="eastAsia"/>
                <w:sz w:val="18"/>
                <w:szCs w:val="18"/>
              </w:rPr>
              <w:t>2018.09.19</w:t>
            </w:r>
          </w:p>
        </w:tc>
        <w:tc>
          <w:tcPr>
            <w:tcW w:w="5113" w:type="dxa"/>
            <w:shd w:val="clear" w:color="auto" w:fill="auto"/>
          </w:tcPr>
          <w:p w14:paraId="183BF811" w14:textId="77777777" w:rsidR="00E043DF" w:rsidRDefault="00E043DF"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14:paraId="4FA87193" w14:textId="77777777" w:rsidR="00E043DF" w:rsidRDefault="00E043DF" w:rsidP="00E043DF">
            <w:pPr>
              <w:spacing w:line="240" w:lineRule="exact"/>
              <w:ind w:leftChars="100" w:left="210"/>
              <w:jc w:val="left"/>
              <w:rPr>
                <w:rFonts w:ascii="ＭＳ 明朝" w:hAnsi="ＭＳ 明朝"/>
                <w:sz w:val="18"/>
                <w:szCs w:val="18"/>
              </w:rPr>
            </w:pPr>
            <w:r w:rsidRPr="00E043DF">
              <w:rPr>
                <w:rFonts w:ascii="ＭＳ 明朝" w:hAnsi="ＭＳ 明朝" w:hint="eastAsia"/>
                <w:sz w:val="18"/>
                <w:szCs w:val="18"/>
              </w:rPr>
              <w:t>平成３０年９月２５日施行の建築計画概要書様式改正</w:t>
            </w:r>
            <w:r>
              <w:rPr>
                <w:rFonts w:ascii="ＭＳ 明朝" w:hAnsi="ＭＳ 明朝" w:hint="eastAsia"/>
                <w:sz w:val="18"/>
                <w:szCs w:val="18"/>
              </w:rPr>
              <w:t>に対応している旨を記載</w:t>
            </w:r>
          </w:p>
        </w:tc>
        <w:tc>
          <w:tcPr>
            <w:tcW w:w="2825" w:type="dxa"/>
            <w:shd w:val="clear" w:color="auto" w:fill="auto"/>
          </w:tcPr>
          <w:p w14:paraId="0C1A0699" w14:textId="77777777" w:rsidR="00E043DF" w:rsidRPr="00CA370E" w:rsidRDefault="00E043DF" w:rsidP="00386B83">
            <w:pPr>
              <w:spacing w:line="240" w:lineRule="exact"/>
              <w:jc w:val="left"/>
              <w:rPr>
                <w:rFonts w:ascii="ＭＳ 明朝" w:hAnsi="ＭＳ 明朝"/>
                <w:sz w:val="18"/>
                <w:szCs w:val="18"/>
              </w:rPr>
            </w:pPr>
          </w:p>
        </w:tc>
      </w:tr>
      <w:tr w:rsidR="006C6EAB" w:rsidRPr="00CA370E" w14:paraId="33C8B2B4" w14:textId="77777777" w:rsidTr="004D4606">
        <w:tc>
          <w:tcPr>
            <w:tcW w:w="1242" w:type="dxa"/>
            <w:shd w:val="clear" w:color="auto" w:fill="auto"/>
          </w:tcPr>
          <w:p w14:paraId="70BAD004" w14:textId="77777777" w:rsidR="006C6EAB" w:rsidRPr="006C6EAB" w:rsidRDefault="006C6EAB" w:rsidP="00A629CB">
            <w:pPr>
              <w:spacing w:line="240" w:lineRule="exact"/>
              <w:jc w:val="right"/>
              <w:rPr>
                <w:rFonts w:ascii="ＭＳ 明朝" w:hAnsi="ＭＳ 明朝"/>
                <w:color w:val="FF0000"/>
                <w:sz w:val="18"/>
                <w:szCs w:val="18"/>
              </w:rPr>
            </w:pPr>
            <w:r w:rsidRPr="0072421C">
              <w:rPr>
                <w:rFonts w:ascii="ＭＳ 明朝" w:hAnsi="ＭＳ 明朝" w:hint="eastAsia"/>
                <w:sz w:val="18"/>
                <w:szCs w:val="18"/>
              </w:rPr>
              <w:t>2018.10.</w:t>
            </w:r>
            <w:r w:rsidR="0072421C" w:rsidRPr="0072421C">
              <w:rPr>
                <w:rFonts w:ascii="ＭＳ 明朝" w:hAnsi="ＭＳ 明朝" w:hint="eastAsia"/>
                <w:sz w:val="18"/>
                <w:szCs w:val="18"/>
              </w:rPr>
              <w:t>31</w:t>
            </w:r>
          </w:p>
        </w:tc>
        <w:tc>
          <w:tcPr>
            <w:tcW w:w="5113" w:type="dxa"/>
            <w:shd w:val="clear" w:color="auto" w:fill="auto"/>
          </w:tcPr>
          <w:p w14:paraId="49CB24B6" w14:textId="77777777" w:rsidR="00C57D89" w:rsidRDefault="00C57D89"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・本資料のタイトルを「EXCEL取り込み」から「EXCEL（CSVファイル）取り込み」に変更</w:t>
            </w:r>
          </w:p>
          <w:p w14:paraId="114C2C51" w14:textId="77777777" w:rsidR="0072421C" w:rsidRPr="0072421C" w:rsidRDefault="0072421C" w:rsidP="00F7129E">
            <w:pPr>
              <w:spacing w:line="240" w:lineRule="exact"/>
              <w:ind w:left="180" w:hangingChars="100" w:hanging="180"/>
              <w:jc w:val="left"/>
              <w:rPr>
                <w:rFonts w:ascii="ＭＳ 明朝" w:hAnsi="ＭＳ 明朝"/>
                <w:sz w:val="18"/>
                <w:szCs w:val="18"/>
              </w:rPr>
            </w:pPr>
            <w:r w:rsidRPr="0072421C">
              <w:rPr>
                <w:rFonts w:ascii="ＭＳ 明朝" w:hAnsi="ＭＳ 明朝"/>
                <w:sz w:val="18"/>
                <w:szCs w:val="18"/>
              </w:rPr>
              <w:t>・はじめに</w:t>
            </w:r>
            <w:r>
              <w:rPr>
                <w:rFonts w:ascii="ＭＳ 明朝" w:hAnsi="ＭＳ 明朝"/>
                <w:sz w:val="18"/>
                <w:szCs w:val="18"/>
              </w:rPr>
              <w:t xml:space="preserve">　表記修正</w:t>
            </w:r>
          </w:p>
          <w:p w14:paraId="324CDCDE" w14:textId="77777777" w:rsidR="006C6EAB" w:rsidRPr="0072421C" w:rsidRDefault="0072421C"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・「１　取込用ＣＳＶファイルの作成」を追加</w:t>
            </w:r>
          </w:p>
        </w:tc>
        <w:tc>
          <w:tcPr>
            <w:tcW w:w="2825" w:type="dxa"/>
            <w:shd w:val="clear" w:color="auto" w:fill="auto"/>
          </w:tcPr>
          <w:p w14:paraId="49C20864" w14:textId="77777777" w:rsidR="006C6EAB" w:rsidRPr="006C6EAB" w:rsidRDefault="006C6EAB" w:rsidP="00386B83">
            <w:pPr>
              <w:spacing w:line="240" w:lineRule="exact"/>
              <w:jc w:val="left"/>
              <w:rPr>
                <w:rFonts w:ascii="ＭＳ 明朝" w:hAnsi="ＭＳ 明朝"/>
                <w:color w:val="FF0000"/>
                <w:sz w:val="18"/>
                <w:szCs w:val="18"/>
              </w:rPr>
            </w:pPr>
          </w:p>
        </w:tc>
      </w:tr>
      <w:tr w:rsidR="00595504" w:rsidRPr="00CA370E" w14:paraId="55E6728E" w14:textId="77777777" w:rsidTr="004D4606">
        <w:tc>
          <w:tcPr>
            <w:tcW w:w="1242" w:type="dxa"/>
            <w:shd w:val="clear" w:color="auto" w:fill="auto"/>
          </w:tcPr>
          <w:p w14:paraId="357C7D15" w14:textId="77777777" w:rsidR="00595504" w:rsidRPr="0072421C" w:rsidRDefault="00595504" w:rsidP="00A629CB">
            <w:pPr>
              <w:spacing w:line="240" w:lineRule="exact"/>
              <w:jc w:val="right"/>
              <w:rPr>
                <w:rFonts w:ascii="ＭＳ 明朝" w:hAnsi="ＭＳ 明朝"/>
                <w:sz w:val="18"/>
                <w:szCs w:val="18"/>
              </w:rPr>
            </w:pPr>
            <w:r>
              <w:rPr>
                <w:rFonts w:ascii="ＭＳ 明朝" w:hAnsi="ＭＳ 明朝" w:hint="eastAsia"/>
                <w:sz w:val="18"/>
                <w:szCs w:val="18"/>
              </w:rPr>
              <w:t>2020.04.01</w:t>
            </w:r>
          </w:p>
        </w:tc>
        <w:tc>
          <w:tcPr>
            <w:tcW w:w="5113" w:type="dxa"/>
            <w:shd w:val="clear" w:color="auto" w:fill="auto"/>
          </w:tcPr>
          <w:p w14:paraId="03D7525E" w14:textId="77777777" w:rsidR="00595504" w:rsidRDefault="00595504"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14:paraId="767F9B6A" w14:textId="77777777" w:rsidR="00595504" w:rsidRDefault="00595504" w:rsidP="00595504">
            <w:pPr>
              <w:spacing w:line="240" w:lineRule="exact"/>
              <w:ind w:leftChars="100" w:left="210"/>
              <w:jc w:val="left"/>
              <w:rPr>
                <w:rFonts w:ascii="ＭＳ 明朝" w:hAnsi="ＭＳ 明朝"/>
                <w:sz w:val="18"/>
                <w:szCs w:val="18"/>
              </w:rPr>
            </w:pPr>
            <w:r>
              <w:rPr>
                <w:rFonts w:ascii="ＭＳ 明朝" w:hAnsi="ＭＳ 明朝" w:hint="eastAsia"/>
                <w:sz w:val="18"/>
                <w:szCs w:val="18"/>
              </w:rPr>
              <w:t>令和２年４月１日施行の建築計画概要書様式改正に対応している旨を記載</w:t>
            </w:r>
          </w:p>
          <w:p w14:paraId="187A255A" w14:textId="77777777" w:rsidR="006E65CC" w:rsidRDefault="006E65CC" w:rsidP="006E65CC">
            <w:pPr>
              <w:spacing w:line="240" w:lineRule="exact"/>
              <w:ind w:leftChars="100" w:left="210"/>
              <w:jc w:val="left"/>
              <w:rPr>
                <w:rFonts w:ascii="ＭＳ 明朝" w:hAnsi="ＭＳ 明朝"/>
                <w:sz w:val="18"/>
                <w:szCs w:val="18"/>
              </w:rPr>
            </w:pPr>
            <w:r>
              <w:rPr>
                <w:rFonts w:ascii="ＭＳ 明朝" w:hAnsi="ＭＳ 明朝" w:hint="eastAsia"/>
                <w:sz w:val="18"/>
                <w:szCs w:val="18"/>
              </w:rPr>
              <w:t>「その他」の記載内容を整理し、「機能上の制限等」と統合</w:t>
            </w:r>
          </w:p>
        </w:tc>
        <w:tc>
          <w:tcPr>
            <w:tcW w:w="2825" w:type="dxa"/>
            <w:shd w:val="clear" w:color="auto" w:fill="auto"/>
          </w:tcPr>
          <w:p w14:paraId="20F79A48" w14:textId="77777777" w:rsidR="00595504" w:rsidRPr="006C6EAB" w:rsidRDefault="00595504" w:rsidP="00386B83">
            <w:pPr>
              <w:spacing w:line="240" w:lineRule="exact"/>
              <w:jc w:val="left"/>
              <w:rPr>
                <w:rFonts w:ascii="ＭＳ 明朝" w:hAnsi="ＭＳ 明朝"/>
                <w:color w:val="FF0000"/>
                <w:sz w:val="18"/>
                <w:szCs w:val="18"/>
              </w:rPr>
            </w:pPr>
          </w:p>
        </w:tc>
      </w:tr>
      <w:tr w:rsidR="004C10E9" w:rsidRPr="00CA370E" w14:paraId="1F595409" w14:textId="77777777" w:rsidTr="002D4370">
        <w:tc>
          <w:tcPr>
            <w:tcW w:w="1242" w:type="dxa"/>
            <w:shd w:val="clear" w:color="auto" w:fill="auto"/>
          </w:tcPr>
          <w:p w14:paraId="12E7B1F6" w14:textId="5C4E2478" w:rsidR="004C10E9" w:rsidRDefault="004C10E9" w:rsidP="004C10E9">
            <w:pPr>
              <w:spacing w:line="240" w:lineRule="exact"/>
              <w:jc w:val="right"/>
              <w:rPr>
                <w:rFonts w:ascii="ＭＳ 明朝" w:hAnsi="ＭＳ 明朝"/>
                <w:sz w:val="18"/>
                <w:szCs w:val="18"/>
              </w:rPr>
            </w:pPr>
            <w:r>
              <w:rPr>
                <w:rFonts w:ascii="ＭＳ 明朝" w:hAnsi="ＭＳ 明朝" w:hint="eastAsia"/>
                <w:sz w:val="18"/>
                <w:szCs w:val="18"/>
              </w:rPr>
              <w:t>2021.04.01</w:t>
            </w:r>
          </w:p>
        </w:tc>
        <w:tc>
          <w:tcPr>
            <w:tcW w:w="5113" w:type="dxa"/>
            <w:shd w:val="clear" w:color="auto" w:fill="auto"/>
          </w:tcPr>
          <w:p w14:paraId="2AB16400" w14:textId="0AABFE67" w:rsidR="004C10E9" w:rsidRDefault="004C10E9" w:rsidP="004C10E9">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・取込対象データを追加しました。</w:t>
            </w:r>
          </w:p>
          <w:p w14:paraId="5DA2E2F0" w14:textId="68CAFC10" w:rsidR="004C10E9" w:rsidRDefault="004C10E9" w:rsidP="00E02FED">
            <w:pPr>
              <w:spacing w:line="240" w:lineRule="exact"/>
              <w:ind w:leftChars="100" w:left="210"/>
              <w:jc w:val="left"/>
              <w:rPr>
                <w:rFonts w:ascii="ＭＳ 明朝" w:hAnsi="ＭＳ 明朝"/>
                <w:sz w:val="18"/>
                <w:szCs w:val="18"/>
              </w:rPr>
            </w:pPr>
            <w:r>
              <w:rPr>
                <w:rFonts w:ascii="ＭＳ 明朝" w:hAnsi="ＭＳ 明朝" w:hint="eastAsia"/>
                <w:sz w:val="18"/>
                <w:szCs w:val="18"/>
              </w:rPr>
              <w:t>計画通知、</w:t>
            </w:r>
            <w:r w:rsidRPr="004C10E9">
              <w:rPr>
                <w:rFonts w:ascii="ＭＳ 明朝" w:hAnsi="ＭＳ 明朝" w:hint="eastAsia"/>
                <w:sz w:val="18"/>
                <w:szCs w:val="18"/>
              </w:rPr>
              <w:t>昇降機</w:t>
            </w:r>
            <w:r>
              <w:rPr>
                <w:rFonts w:ascii="ＭＳ 明朝" w:hAnsi="ＭＳ 明朝" w:hint="eastAsia"/>
                <w:sz w:val="18"/>
                <w:szCs w:val="18"/>
              </w:rPr>
              <w:t>、</w:t>
            </w:r>
            <w:r w:rsidRPr="004C10E9">
              <w:rPr>
                <w:rFonts w:ascii="ＭＳ 明朝" w:hAnsi="ＭＳ 明朝" w:hint="eastAsia"/>
                <w:sz w:val="18"/>
                <w:szCs w:val="18"/>
              </w:rPr>
              <w:t>建築設備</w:t>
            </w:r>
            <w:r>
              <w:rPr>
                <w:rFonts w:ascii="ＭＳ 明朝" w:hAnsi="ＭＳ 明朝" w:hint="eastAsia"/>
                <w:sz w:val="18"/>
                <w:szCs w:val="18"/>
              </w:rPr>
              <w:t>、</w:t>
            </w:r>
            <w:r w:rsidRPr="004C10E9">
              <w:rPr>
                <w:rFonts w:ascii="ＭＳ 明朝" w:hAnsi="ＭＳ 明朝" w:hint="eastAsia"/>
                <w:sz w:val="18"/>
                <w:szCs w:val="18"/>
              </w:rPr>
              <w:t>工作物１</w:t>
            </w:r>
            <w:r>
              <w:rPr>
                <w:rFonts w:ascii="ＭＳ 明朝" w:hAnsi="ＭＳ 明朝" w:hint="eastAsia"/>
                <w:sz w:val="18"/>
                <w:szCs w:val="18"/>
              </w:rPr>
              <w:t>、</w:t>
            </w:r>
            <w:r w:rsidRPr="004C10E9">
              <w:rPr>
                <w:rFonts w:ascii="ＭＳ 明朝" w:hAnsi="ＭＳ 明朝" w:hint="eastAsia"/>
                <w:sz w:val="18"/>
                <w:szCs w:val="18"/>
              </w:rPr>
              <w:t>工作物２</w:t>
            </w:r>
            <w:r>
              <w:rPr>
                <w:rFonts w:ascii="ＭＳ 明朝" w:hAnsi="ＭＳ 明朝" w:hint="eastAsia"/>
                <w:sz w:val="18"/>
                <w:szCs w:val="18"/>
              </w:rPr>
              <w:t>に対応しました。</w:t>
            </w:r>
          </w:p>
        </w:tc>
        <w:tc>
          <w:tcPr>
            <w:tcW w:w="2825" w:type="dxa"/>
            <w:shd w:val="clear" w:color="auto" w:fill="auto"/>
          </w:tcPr>
          <w:p w14:paraId="4CE8F059" w14:textId="77777777" w:rsidR="004C10E9" w:rsidRPr="006C6EAB" w:rsidRDefault="004C10E9" w:rsidP="004C10E9">
            <w:pPr>
              <w:spacing w:line="240" w:lineRule="exact"/>
              <w:jc w:val="left"/>
              <w:rPr>
                <w:rFonts w:ascii="ＭＳ 明朝" w:hAnsi="ＭＳ 明朝"/>
                <w:color w:val="FF0000"/>
                <w:sz w:val="18"/>
                <w:szCs w:val="18"/>
              </w:rPr>
            </w:pPr>
          </w:p>
        </w:tc>
      </w:tr>
      <w:tr w:rsidR="001B13D1" w:rsidRPr="00CA370E" w14:paraId="5842619F" w14:textId="77777777" w:rsidTr="002D4370">
        <w:tc>
          <w:tcPr>
            <w:tcW w:w="1242" w:type="dxa"/>
            <w:shd w:val="clear" w:color="auto" w:fill="auto"/>
          </w:tcPr>
          <w:p w14:paraId="2CA3D5BB" w14:textId="646B8EB9" w:rsidR="001B13D1" w:rsidRDefault="001B13D1" w:rsidP="004C10E9">
            <w:pPr>
              <w:spacing w:line="240" w:lineRule="exact"/>
              <w:jc w:val="right"/>
              <w:rPr>
                <w:rFonts w:ascii="ＭＳ 明朝" w:hAnsi="ＭＳ 明朝" w:hint="eastAsia"/>
                <w:sz w:val="18"/>
                <w:szCs w:val="18"/>
              </w:rPr>
            </w:pPr>
            <w:r>
              <w:rPr>
                <w:rFonts w:ascii="ＭＳ 明朝" w:hAnsi="ＭＳ 明朝" w:hint="eastAsia"/>
                <w:sz w:val="18"/>
                <w:szCs w:val="18"/>
              </w:rPr>
              <w:t>2022.03.14</w:t>
            </w:r>
          </w:p>
        </w:tc>
        <w:tc>
          <w:tcPr>
            <w:tcW w:w="5113" w:type="dxa"/>
            <w:shd w:val="clear" w:color="auto" w:fill="auto"/>
          </w:tcPr>
          <w:p w14:paraId="48F36A6B" w14:textId="45EBD781" w:rsidR="001B13D1" w:rsidRDefault="001B13D1" w:rsidP="001B13D1">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w:t>
            </w:r>
            <w:r>
              <w:rPr>
                <w:rFonts w:ascii="ＭＳ 明朝" w:hAnsi="ＭＳ 明朝" w:hint="eastAsia"/>
                <w:sz w:val="18"/>
                <w:szCs w:val="18"/>
              </w:rPr>
              <w:t>はじめに</w:t>
            </w:r>
          </w:p>
          <w:p w14:paraId="244B3D41" w14:textId="0FA58714" w:rsidR="001B13D1" w:rsidRPr="001B13D1" w:rsidRDefault="001B13D1" w:rsidP="001B13D1">
            <w:pPr>
              <w:spacing w:line="240" w:lineRule="exact"/>
              <w:ind w:leftChars="100" w:left="210"/>
              <w:jc w:val="left"/>
              <w:rPr>
                <w:rFonts w:ascii="ＭＳ 明朝" w:hAnsi="ＭＳ 明朝" w:hint="eastAsia"/>
                <w:sz w:val="18"/>
                <w:szCs w:val="18"/>
              </w:rPr>
            </w:pPr>
            <w:r>
              <w:rPr>
                <w:rFonts w:ascii="ＭＳ 明朝" w:hAnsi="ＭＳ 明朝" w:hint="eastAsia"/>
                <w:sz w:val="18"/>
                <w:szCs w:val="18"/>
              </w:rPr>
              <w:t>令和</w:t>
            </w:r>
            <w:r>
              <w:rPr>
                <w:rFonts w:ascii="ＭＳ 明朝" w:hAnsi="ＭＳ 明朝" w:hint="eastAsia"/>
                <w:sz w:val="18"/>
                <w:szCs w:val="18"/>
              </w:rPr>
              <w:t>４</w:t>
            </w:r>
            <w:r>
              <w:rPr>
                <w:rFonts w:ascii="ＭＳ 明朝" w:hAnsi="ＭＳ 明朝" w:hint="eastAsia"/>
                <w:sz w:val="18"/>
                <w:szCs w:val="18"/>
              </w:rPr>
              <w:t>年４月１日施行の建築計画概要書様式改正に対応している旨を記載</w:t>
            </w:r>
          </w:p>
        </w:tc>
        <w:tc>
          <w:tcPr>
            <w:tcW w:w="2825" w:type="dxa"/>
            <w:shd w:val="clear" w:color="auto" w:fill="auto"/>
          </w:tcPr>
          <w:p w14:paraId="7579AF2E" w14:textId="77777777" w:rsidR="001B13D1" w:rsidRPr="006C6EAB" w:rsidRDefault="001B13D1" w:rsidP="004C10E9">
            <w:pPr>
              <w:spacing w:line="240" w:lineRule="exact"/>
              <w:jc w:val="left"/>
              <w:rPr>
                <w:rFonts w:ascii="ＭＳ 明朝" w:hAnsi="ＭＳ 明朝"/>
                <w:color w:val="FF0000"/>
                <w:sz w:val="18"/>
                <w:szCs w:val="18"/>
              </w:rPr>
            </w:pPr>
          </w:p>
        </w:tc>
      </w:tr>
    </w:tbl>
    <w:p w14:paraId="04C5867C" w14:textId="77777777" w:rsidR="00F90D4E" w:rsidRPr="00CA370E" w:rsidRDefault="00F90D4E" w:rsidP="000D4483">
      <w:pPr>
        <w:spacing w:line="600" w:lineRule="exact"/>
        <w:jc w:val="left"/>
      </w:pPr>
    </w:p>
    <w:p w14:paraId="28C4EECF" w14:textId="77777777" w:rsidR="000D4483" w:rsidRPr="00CA370E" w:rsidRDefault="000D4483" w:rsidP="000D4483"/>
    <w:p w14:paraId="260A31AD" w14:textId="77777777" w:rsidR="000D4483" w:rsidRPr="00CA370E" w:rsidRDefault="000D4483" w:rsidP="000D4483">
      <w:pPr>
        <w:sectPr w:rsidR="000D4483" w:rsidRPr="00CA370E">
          <w:footerReference w:type="default" r:id="rId13"/>
          <w:pgSz w:w="11906" w:h="16838" w:code="9"/>
          <w:pgMar w:top="1418" w:right="1418" w:bottom="851" w:left="1418" w:header="567" w:footer="397" w:gutter="0"/>
          <w:cols w:space="425"/>
          <w:docGrid w:type="lines" w:linePitch="360"/>
        </w:sectPr>
      </w:pPr>
    </w:p>
    <w:p w14:paraId="70206F58" w14:textId="77777777" w:rsidR="00C7561D" w:rsidRPr="00CA370E" w:rsidRDefault="00C7561D" w:rsidP="00D15FF9">
      <w:pPr>
        <w:pStyle w:val="2"/>
        <w:tabs>
          <w:tab w:val="num" w:pos="420"/>
        </w:tabs>
        <w:ind w:left="624" w:hanging="624"/>
      </w:pPr>
      <w:r w:rsidRPr="00CA370E">
        <w:lastRenderedPageBreak/>
        <w:t>はじめに</w:t>
      </w:r>
    </w:p>
    <w:p w14:paraId="275C7756" w14:textId="77777777" w:rsidR="00C7561D" w:rsidRPr="00CA370E" w:rsidRDefault="00C7561D">
      <w:pPr>
        <w:jc w:val="center"/>
        <w:rPr>
          <w:rFonts w:eastAsia="HGｺﾞｼｯｸE"/>
          <w:sz w:val="24"/>
        </w:rPr>
      </w:pPr>
    </w:p>
    <w:p w14:paraId="215AD52B" w14:textId="77777777" w:rsidR="0002683A" w:rsidRDefault="00327F8E" w:rsidP="00D15FF9">
      <w:pPr>
        <w:pStyle w:val="ab"/>
      </w:pPr>
      <w:r w:rsidRPr="00CA370E">
        <w:rPr>
          <w:rFonts w:hint="eastAsia"/>
        </w:rPr>
        <w:t>本資料では、</w:t>
      </w:r>
      <w:r w:rsidR="00DE6C3B">
        <w:rPr>
          <w:rFonts w:hint="eastAsia"/>
        </w:rPr>
        <w:t>EXCEL・ACCESSなどの既存データベースから出力した</w:t>
      </w:r>
      <w:r w:rsidR="004C4048" w:rsidRPr="00CA370E">
        <w:rPr>
          <w:rFonts w:hint="eastAsia"/>
        </w:rPr>
        <w:t>ＣＳＶ</w:t>
      </w:r>
      <w:r w:rsidR="00DE6C3B">
        <w:rPr>
          <w:rFonts w:hint="eastAsia"/>
        </w:rPr>
        <w:t>形式の</w:t>
      </w:r>
      <w:r w:rsidR="004C4048" w:rsidRPr="00CA370E">
        <w:rPr>
          <w:rFonts w:hint="eastAsia"/>
        </w:rPr>
        <w:t>ファイル</w:t>
      </w:r>
      <w:r w:rsidR="00830E41">
        <w:rPr>
          <w:rFonts w:hint="eastAsia"/>
        </w:rPr>
        <w:t>（以下「取込用ＣＳＶファイル」）</w:t>
      </w:r>
      <w:r w:rsidR="0002683A" w:rsidRPr="00CA370E">
        <w:rPr>
          <w:rFonts w:hint="eastAsia"/>
        </w:rPr>
        <w:t>を</w:t>
      </w:r>
      <w:r w:rsidR="00EB2F4D" w:rsidRPr="00CA370E">
        <w:rPr>
          <w:rFonts w:hint="eastAsia"/>
        </w:rPr>
        <w:t>、</w:t>
      </w:r>
      <w:r w:rsidR="00732610" w:rsidRPr="00CA370E">
        <w:rPr>
          <w:rFonts w:hint="eastAsia"/>
        </w:rPr>
        <w:t>台帳登録閲覧</w:t>
      </w:r>
      <w:r w:rsidR="0002683A" w:rsidRPr="00CA370E">
        <w:rPr>
          <w:rFonts w:hint="eastAsia"/>
        </w:rPr>
        <w:t>システム</w:t>
      </w:r>
      <w:r w:rsidR="00A629CB" w:rsidRPr="00CA370E">
        <w:rPr>
          <w:rFonts w:hint="eastAsia"/>
        </w:rPr>
        <w:t>で</w:t>
      </w:r>
      <w:r w:rsidR="0002683A" w:rsidRPr="00CA370E">
        <w:rPr>
          <w:rFonts w:hint="eastAsia"/>
        </w:rPr>
        <w:t>取り込むための操作手順を記載しています。</w:t>
      </w:r>
    </w:p>
    <w:p w14:paraId="34B08B91" w14:textId="77777777" w:rsidR="00DE6C3B" w:rsidRDefault="00830E41" w:rsidP="00D15FF9">
      <w:pPr>
        <w:pStyle w:val="ab"/>
      </w:pPr>
      <w:r>
        <w:rPr>
          <w:noProof/>
        </w:rPr>
        <mc:AlternateContent>
          <mc:Choice Requires="wps">
            <w:drawing>
              <wp:anchor distT="0" distB="0" distL="114300" distR="114300" simplePos="0" relativeHeight="251667456" behindDoc="0" locked="0" layoutInCell="1" allowOverlap="1" wp14:anchorId="3301528B" wp14:editId="54C8775C">
                <wp:simplePos x="0" y="0"/>
                <wp:positionH relativeFrom="column">
                  <wp:posOffset>4064000</wp:posOffset>
                </wp:positionH>
                <wp:positionV relativeFrom="paragraph">
                  <wp:posOffset>163195</wp:posOffset>
                </wp:positionV>
                <wp:extent cx="1097280" cy="753110"/>
                <wp:effectExtent l="0" t="0" r="26670" b="27940"/>
                <wp:wrapNone/>
                <wp:docPr id="19" name="フローチャート: 磁気ディスク 19"/>
                <wp:cNvGraphicFramePr/>
                <a:graphic xmlns:a="http://schemas.openxmlformats.org/drawingml/2006/main">
                  <a:graphicData uri="http://schemas.microsoft.com/office/word/2010/wordprocessingShape">
                    <wps:wsp>
                      <wps:cNvSpPr/>
                      <wps:spPr>
                        <a:xfrm>
                          <a:off x="0" y="0"/>
                          <a:ext cx="1097280" cy="753110"/>
                        </a:xfrm>
                        <a:prstGeom prst="flowChartMagneticDisk">
                          <a:avLst/>
                        </a:prstGeom>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12EB7C21" w14:textId="77777777" w:rsidR="00830E41" w:rsidRDefault="00830E41" w:rsidP="00830E41">
                            <w:pPr>
                              <w:spacing w:line="300" w:lineRule="exact"/>
                              <w:jc w:val="center"/>
                              <w:rPr>
                                <w:rFonts w:ascii="HG丸ｺﾞｼｯｸM-PRO" w:eastAsia="HG丸ｺﾞｼｯｸM-PRO" w:hAnsi="ＭＳ 明朝"/>
                              </w:rPr>
                            </w:pPr>
                            <w:r>
                              <w:rPr>
                                <w:rFonts w:ascii="HG丸ｺﾞｼｯｸM-PRO" w:eastAsia="HG丸ｺﾞｼｯｸM-PRO" w:hAnsi="ＭＳ 明朝" w:hint="eastAsia"/>
                              </w:rPr>
                              <w:t>台帳</w:t>
                            </w:r>
                            <w:r>
                              <w:rPr>
                                <w:rFonts w:ascii="HG丸ｺﾞｼｯｸM-PRO" w:eastAsia="HG丸ｺﾞｼｯｸM-PRO" w:hAnsi="ＭＳ 明朝"/>
                              </w:rPr>
                              <w:t>登録</w:t>
                            </w:r>
                          </w:p>
                          <w:p w14:paraId="6F05BCB3" w14:textId="77777777" w:rsidR="00830E41" w:rsidRPr="00830E41" w:rsidRDefault="00830E41" w:rsidP="00830E41">
                            <w:pPr>
                              <w:spacing w:line="300" w:lineRule="exact"/>
                              <w:jc w:val="center"/>
                              <w:rPr>
                                <w:rFonts w:ascii="HG丸ｺﾞｼｯｸM-PRO" w:eastAsia="HG丸ｺﾞｼｯｸM-PRO" w:hAnsi="ＭＳ 明朝"/>
                              </w:rPr>
                            </w:pPr>
                            <w:r>
                              <w:rPr>
                                <w:rFonts w:ascii="HG丸ｺﾞｼｯｸM-PRO" w:eastAsia="HG丸ｺﾞｼｯｸM-PRO" w:hAnsi="ＭＳ 明朝" w:hint="eastAsia"/>
                              </w:rPr>
                              <w:t>閲覧</w:t>
                            </w:r>
                            <w:r>
                              <w:rPr>
                                <w:rFonts w:ascii="HG丸ｺﾞｼｯｸM-PRO" w:eastAsia="HG丸ｺﾞｼｯｸM-PRO" w:hAnsi="ＭＳ 明朝"/>
                              </w:rPr>
                              <w:t>システム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3301528B"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19" o:spid="_x0000_s1026" type="#_x0000_t132" style="position:absolute;left:0;text-align:left;margin-left:320pt;margin-top:12.85pt;width:86.4pt;height:59.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" fillcolor="#a5a5a5 [3206]" strokecolor="black [3213]" strokeweight="1pt">
                <v:stroke joinstyle="miter"/>
                <v:textbox inset="0,0,0,0">
                  <w:txbxContent>
                    <w:p w14:paraId="12EB7C21" w14:textId="77777777" w:rsidR="00830E41" w:rsidRDefault="00830E41" w:rsidP="00830E41">
                      <w:pPr>
                        <w:spacing w:line="300" w:lineRule="exact"/>
                        <w:jc w:val="center"/>
                        <w:rPr>
                          <w:rFonts w:ascii="HG丸ｺﾞｼｯｸM-PRO" w:eastAsia="HG丸ｺﾞｼｯｸM-PRO" w:hAnsi="ＭＳ 明朝"/>
                        </w:rPr>
                      </w:pPr>
                      <w:r>
                        <w:rPr>
                          <w:rFonts w:ascii="HG丸ｺﾞｼｯｸM-PRO" w:eastAsia="HG丸ｺﾞｼｯｸM-PRO" w:hAnsi="ＭＳ 明朝" w:hint="eastAsia"/>
                        </w:rPr>
                        <w:t>台帳</w:t>
                      </w:r>
                      <w:r>
                        <w:rPr>
                          <w:rFonts w:ascii="HG丸ｺﾞｼｯｸM-PRO" w:eastAsia="HG丸ｺﾞｼｯｸM-PRO" w:hAnsi="ＭＳ 明朝"/>
                        </w:rPr>
                        <w:t>登録</w:t>
                      </w:r>
                    </w:p>
                    <w:p w14:paraId="6F05BCB3" w14:textId="77777777" w:rsidR="00830E41" w:rsidRPr="00830E41" w:rsidRDefault="00830E41" w:rsidP="00830E41">
                      <w:pPr>
                        <w:spacing w:line="300" w:lineRule="exact"/>
                        <w:jc w:val="center"/>
                        <w:rPr>
                          <w:rFonts w:ascii="HG丸ｺﾞｼｯｸM-PRO" w:eastAsia="HG丸ｺﾞｼｯｸM-PRO" w:hAnsi="ＭＳ 明朝"/>
                        </w:rPr>
                      </w:pPr>
                      <w:r>
                        <w:rPr>
                          <w:rFonts w:ascii="HG丸ｺﾞｼｯｸM-PRO" w:eastAsia="HG丸ｺﾞｼｯｸM-PRO" w:hAnsi="ＭＳ 明朝" w:hint="eastAsia"/>
                        </w:rPr>
                        <w:t>閲覧</w:t>
                      </w:r>
                      <w:r>
                        <w:rPr>
                          <w:rFonts w:ascii="HG丸ｺﾞｼｯｸM-PRO" w:eastAsia="HG丸ｺﾞｼｯｸM-PRO" w:hAnsi="ＭＳ 明朝"/>
                        </w:rPr>
                        <w:t>システム</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997EE99" wp14:editId="44A925D2">
                <wp:simplePos x="0" y="0"/>
                <wp:positionH relativeFrom="column">
                  <wp:posOffset>569595</wp:posOffset>
                </wp:positionH>
                <wp:positionV relativeFrom="paragraph">
                  <wp:posOffset>163332</wp:posOffset>
                </wp:positionV>
                <wp:extent cx="1097280" cy="753466"/>
                <wp:effectExtent l="0" t="0" r="26670" b="27940"/>
                <wp:wrapNone/>
                <wp:docPr id="15" name="フローチャート: 磁気ディスク 15"/>
                <wp:cNvGraphicFramePr/>
                <a:graphic xmlns:a="http://schemas.openxmlformats.org/drawingml/2006/main">
                  <a:graphicData uri="http://schemas.microsoft.com/office/word/2010/wordprocessingShape">
                    <wps:wsp>
                      <wps:cNvSpPr/>
                      <wps:spPr>
                        <a:xfrm>
                          <a:off x="0" y="0"/>
                          <a:ext cx="1097280" cy="753466"/>
                        </a:xfrm>
                        <a:prstGeom prst="flowChartMagneticDisk">
                          <a:avLst/>
                        </a:prstGeom>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0D5CC9E9" w14:textId="77777777" w:rsid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hint="eastAsia"/>
                              </w:rPr>
                              <w:t>既存</w:t>
                            </w:r>
                          </w:p>
                          <w:p w14:paraId="3BBAA957" w14:textId="77777777" w:rsidR="00830E41" w:rsidRP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rPr>
                              <w:t>データ</w:t>
                            </w:r>
                            <w:r w:rsidRPr="00830E41">
                              <w:rPr>
                                <w:rFonts w:ascii="HG丸ｺﾞｼｯｸM-PRO" w:eastAsia="HG丸ｺﾞｼｯｸM-PRO" w:hAnsi="ＭＳ 明朝" w:hint="eastAsia"/>
                              </w:rPr>
                              <w:t>ベース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997EE99" id="フローチャート: 磁気ディスク 15" o:spid="_x0000_s1027" type="#_x0000_t132" style="position:absolute;left:0;text-align:left;margin-left:44.85pt;margin-top:12.85pt;width:86.4pt;height:59.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" fillcolor="#a5a5a5 [3206]" strokecolor="black [3213]" strokeweight="1pt">
                <v:stroke joinstyle="miter"/>
                <v:textbox inset="0,0,0,0">
                  <w:txbxContent>
                    <w:p w14:paraId="0D5CC9E9" w14:textId="77777777" w:rsid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hint="eastAsia"/>
                        </w:rPr>
                        <w:t>既存</w:t>
                      </w:r>
                    </w:p>
                    <w:p w14:paraId="3BBAA957" w14:textId="77777777" w:rsidR="00830E41" w:rsidRP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rPr>
                        <w:t>データ</w:t>
                      </w:r>
                      <w:r w:rsidRPr="00830E41">
                        <w:rPr>
                          <w:rFonts w:ascii="HG丸ｺﾞｼｯｸM-PRO" w:eastAsia="HG丸ｺﾞｼｯｸM-PRO" w:hAnsi="ＭＳ 明朝" w:hint="eastAsia"/>
                        </w:rPr>
                        <w:t>ベース</w:t>
                      </w:r>
                    </w:p>
                  </w:txbxContent>
                </v:textbox>
              </v:shape>
            </w:pict>
          </mc:Fallback>
        </mc:AlternateContent>
      </w:r>
    </w:p>
    <w:p w14:paraId="73E7154F" w14:textId="77777777" w:rsidR="00DE6C3B" w:rsidRDefault="00830E41" w:rsidP="00D15FF9">
      <w:pPr>
        <w:pStyle w:val="ab"/>
      </w:pPr>
      <w:r>
        <w:rPr>
          <w:noProof/>
        </w:rPr>
        <mc:AlternateContent>
          <mc:Choice Requires="wps">
            <w:drawing>
              <wp:anchor distT="0" distB="0" distL="114300" distR="114300" simplePos="0" relativeHeight="251673600" behindDoc="0" locked="0" layoutInCell="1" allowOverlap="1" wp14:anchorId="281CB2A5" wp14:editId="6FFE371C">
                <wp:simplePos x="0" y="0"/>
                <wp:positionH relativeFrom="column">
                  <wp:posOffset>3546899</wp:posOffset>
                </wp:positionH>
                <wp:positionV relativeFrom="paragraph">
                  <wp:posOffset>6350</wp:posOffset>
                </wp:positionV>
                <wp:extent cx="460005" cy="190734"/>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60005" cy="1907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1D824" w14:textId="77777777" w:rsidR="00830E41" w:rsidRPr="00830E41" w:rsidRDefault="00830E41" w:rsidP="00830E41">
                            <w:pPr>
                              <w:jc w:val="center"/>
                              <w:rPr>
                                <w:rFonts w:ascii="HG丸ｺﾞｼｯｸM-PRO" w:eastAsia="HG丸ｺﾞｼｯｸM-PRO" w:hAnsi="ＭＳ 明朝"/>
                              </w:rPr>
                            </w:pPr>
                            <w:r>
                              <w:rPr>
                                <w:rFonts w:ascii="HG丸ｺﾞｼｯｸM-PRO" w:eastAsia="HG丸ｺﾞｼｯｸM-PRO" w:hAnsi="ＭＳ 明朝"/>
                              </w:rPr>
                              <w:t>取込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81CB2A5" id="_x0000_t202" coordsize="21600,21600" o:spt="202" path="m,l,21600r21600,l21600,xe">
                <v:stroke joinstyle="miter"/>
                <v:path gradientshapeok="t" o:connecttype="rect"/>
              </v:shapetype>
              <v:shape id="テキスト ボックス 23" o:spid="_x0000_s1028" type="#_x0000_t202" style="position:absolute;left:0;text-align:left;margin-left:279.3pt;margin-top:.5pt;width:36.2pt;height: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" fillcolor="white [3201]" stroked="f" strokeweight=".5pt">
                <v:textbox inset="0,0,0,0">
                  <w:txbxContent>
                    <w:p w14:paraId="15C1D824" w14:textId="77777777" w:rsidR="00830E41" w:rsidRPr="00830E41" w:rsidRDefault="00830E41" w:rsidP="00830E41">
                      <w:pPr>
                        <w:jc w:val="center"/>
                        <w:rPr>
                          <w:rFonts w:ascii="HG丸ｺﾞｼｯｸM-PRO" w:eastAsia="HG丸ｺﾞｼｯｸM-PRO" w:hAnsi="ＭＳ 明朝"/>
                        </w:rPr>
                      </w:pPr>
                      <w:r>
                        <w:rPr>
                          <w:rFonts w:ascii="HG丸ｺﾞｼｯｸM-PRO" w:eastAsia="HG丸ｺﾞｼｯｸM-PRO" w:hAnsi="ＭＳ 明朝"/>
                        </w:rPr>
                        <w:t>取込</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6951ED8" wp14:editId="21CCE6B7">
                <wp:simplePos x="0" y="0"/>
                <wp:positionH relativeFrom="column">
                  <wp:posOffset>1690576</wp:posOffset>
                </wp:positionH>
                <wp:positionV relativeFrom="paragraph">
                  <wp:posOffset>6565</wp:posOffset>
                </wp:positionV>
                <wp:extent cx="460005" cy="190734"/>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60005" cy="1907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ADEA2" w14:textId="77777777" w:rsidR="00830E41" w:rsidRPr="00830E41" w:rsidRDefault="00830E41" w:rsidP="00830E41">
                            <w:pPr>
                              <w:jc w:val="center"/>
                              <w:rPr>
                                <w:rFonts w:ascii="HG丸ｺﾞｼｯｸM-PRO" w:eastAsia="HG丸ｺﾞｼｯｸM-PRO" w:hAnsi="ＭＳ 明朝"/>
                              </w:rPr>
                            </w:pPr>
                            <w:r w:rsidRPr="00830E41">
                              <w:rPr>
                                <w:rFonts w:ascii="HG丸ｺﾞｼｯｸM-PRO" w:eastAsia="HG丸ｺﾞｼｯｸM-PRO" w:hAnsi="ＭＳ 明朝" w:hint="eastAsia"/>
                              </w:rPr>
                              <w:t>出力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6951ED8" id="テキスト ボックス 22" o:spid="_x0000_s1029" type="#_x0000_t202" style="position:absolute;left:0;text-align:left;margin-left:133.1pt;margin-top:.5pt;width:36.2pt;height: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" fillcolor="white [3201]" stroked="f" strokeweight=".5pt">
                <v:textbox inset="0,0,0,0">
                  <w:txbxContent>
                    <w:p w14:paraId="7CDADEA2" w14:textId="77777777" w:rsidR="00830E41" w:rsidRPr="00830E41" w:rsidRDefault="00830E41" w:rsidP="00830E41">
                      <w:pPr>
                        <w:jc w:val="center"/>
                        <w:rPr>
                          <w:rFonts w:ascii="HG丸ｺﾞｼｯｸM-PRO" w:eastAsia="HG丸ｺﾞｼｯｸM-PRO" w:hAnsi="ＭＳ 明朝"/>
                        </w:rPr>
                      </w:pPr>
                      <w:r w:rsidRPr="00830E41">
                        <w:rPr>
                          <w:rFonts w:ascii="HG丸ｺﾞｼｯｸM-PRO" w:eastAsia="HG丸ｺﾞｼｯｸM-PRO" w:hAnsi="ＭＳ 明朝" w:hint="eastAsia"/>
                        </w:rPr>
                        <w:t>出力</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CBBAE55" wp14:editId="571BC107">
                <wp:simplePos x="0" y="0"/>
                <wp:positionH relativeFrom="column">
                  <wp:posOffset>3160558</wp:posOffset>
                </wp:positionH>
                <wp:positionV relativeFrom="paragraph">
                  <wp:posOffset>219075</wp:posOffset>
                </wp:positionV>
                <wp:extent cx="847083" cy="129026"/>
                <wp:effectExtent l="0" t="19050" r="29845" b="42545"/>
                <wp:wrapNone/>
                <wp:docPr id="21" name="右矢印 21"/>
                <wp:cNvGraphicFramePr/>
                <a:graphic xmlns:a="http://schemas.openxmlformats.org/drawingml/2006/main">
                  <a:graphicData uri="http://schemas.microsoft.com/office/word/2010/wordprocessingShape">
                    <wps:wsp>
                      <wps:cNvSpPr/>
                      <wps:spPr>
                        <a:xfrm>
                          <a:off x="0" y="0"/>
                          <a:ext cx="847083" cy="129026"/>
                        </a:xfrm>
                        <a:prstGeom prst="rightArrow">
                          <a:avLst/>
                        </a:prstGeom>
                        <a:ln>
                          <a:solidFill>
                            <a:schemeClr val="tx1">
                              <a:lumMod val="50000"/>
                              <a:lumOff val="50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4FAEF2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248.85pt;margin-top:17.25pt;width:66.7pt;height:10.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" adj="19955" fillcolor="#a5a5a5 [3206]" strokecolor="gray [1629]" strokeweight="1pt">
                <v:textbox inset="0,0,0,0"/>
              </v:shape>
            </w:pict>
          </mc:Fallback>
        </mc:AlternateContent>
      </w:r>
      <w:r>
        <w:rPr>
          <w:noProof/>
        </w:rPr>
        <mc:AlternateContent>
          <mc:Choice Requires="wps">
            <w:drawing>
              <wp:anchor distT="0" distB="0" distL="114300" distR="114300" simplePos="0" relativeHeight="251668480" behindDoc="0" locked="0" layoutInCell="1" allowOverlap="1" wp14:anchorId="5EC914B0" wp14:editId="632B9A66">
                <wp:simplePos x="0" y="0"/>
                <wp:positionH relativeFrom="column">
                  <wp:posOffset>1719260</wp:posOffset>
                </wp:positionH>
                <wp:positionV relativeFrom="paragraph">
                  <wp:posOffset>219605</wp:posOffset>
                </wp:positionV>
                <wp:extent cx="847083" cy="129026"/>
                <wp:effectExtent l="0" t="19050" r="29845" b="42545"/>
                <wp:wrapNone/>
                <wp:docPr id="20" name="右矢印 20"/>
                <wp:cNvGraphicFramePr/>
                <a:graphic xmlns:a="http://schemas.openxmlformats.org/drawingml/2006/main">
                  <a:graphicData uri="http://schemas.microsoft.com/office/word/2010/wordprocessingShape">
                    <wps:wsp>
                      <wps:cNvSpPr/>
                      <wps:spPr>
                        <a:xfrm>
                          <a:off x="0" y="0"/>
                          <a:ext cx="847083" cy="129026"/>
                        </a:xfrm>
                        <a:prstGeom prst="rightArrow">
                          <a:avLst/>
                        </a:prstGeom>
                        <a:ln>
                          <a:solidFill>
                            <a:schemeClr val="tx1">
                              <a:lumMod val="50000"/>
                              <a:lumOff val="50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872C082" id="右矢印 20" o:spid="_x0000_s1026" type="#_x0000_t13" style="position:absolute;left:0;text-align:left;margin-left:135.35pt;margin-top:17.3pt;width:66.7pt;height:10.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" adj="19955" fillcolor="#a5a5a5 [3206]" strokecolor="gray [1629]" strokeweight="1pt">
                <v:textbox inset="0,0,0,0"/>
              </v:shape>
            </w:pict>
          </mc:Fallback>
        </mc:AlternateContent>
      </w:r>
      <w:r>
        <w:rPr>
          <w:noProof/>
        </w:rPr>
        <mc:AlternateContent>
          <mc:Choice Requires="wps">
            <w:drawing>
              <wp:anchor distT="0" distB="0" distL="114300" distR="114300" simplePos="0" relativeHeight="251665408" behindDoc="0" locked="0" layoutInCell="1" allowOverlap="1" wp14:anchorId="1ACF1B91" wp14:editId="16613B5B">
                <wp:simplePos x="0" y="0"/>
                <wp:positionH relativeFrom="margin">
                  <wp:align>center</wp:align>
                </wp:positionH>
                <wp:positionV relativeFrom="paragraph">
                  <wp:posOffset>6700</wp:posOffset>
                </wp:positionV>
                <wp:extent cx="488054" cy="566592"/>
                <wp:effectExtent l="0" t="0" r="26670" b="24130"/>
                <wp:wrapNone/>
                <wp:docPr id="18" name="フローチャート: 書類 18"/>
                <wp:cNvGraphicFramePr/>
                <a:graphic xmlns:a="http://schemas.openxmlformats.org/drawingml/2006/main">
                  <a:graphicData uri="http://schemas.microsoft.com/office/word/2010/wordprocessingShape">
                    <wps:wsp>
                      <wps:cNvSpPr/>
                      <wps:spPr>
                        <a:xfrm>
                          <a:off x="0" y="0"/>
                          <a:ext cx="488054" cy="566592"/>
                        </a:xfrm>
                        <a:prstGeom prst="flowChartDocument">
                          <a:avLst/>
                        </a:prstGeom>
                        <a:solidFill>
                          <a:schemeClr val="bg1"/>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3EDC6F87" w14:textId="77777777"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取込用</w:t>
                            </w:r>
                          </w:p>
                          <w:p w14:paraId="29AF5EE4" w14:textId="77777777"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ＣＳＶ</w:t>
                            </w:r>
                          </w:p>
                          <w:p w14:paraId="47D82A4B" w14:textId="77777777" w:rsidR="00830E41" w:rsidRPr="00830E41" w:rsidRDefault="00830E41" w:rsidP="00830E41">
                            <w:pPr>
                              <w:spacing w:line="200" w:lineRule="exact"/>
                              <w:jc w:val="center"/>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sz w:val="18"/>
                                <w:szCs w:val="18"/>
                              </w:rPr>
                              <w:t>ファイル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CF1B9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18" o:spid="_x0000_s1030" type="#_x0000_t114" style="position:absolute;left:0;text-align:left;margin-left:0;margin-top:.55pt;width:38.45pt;height:44.6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" fillcolor="white [3212]" strokecolor="black [3213]" strokeweight="1pt">
                <v:textbox inset="0,0,0,0">
                  <w:txbxContent>
                    <w:p w14:paraId="3EDC6F87" w14:textId="77777777"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取込用</w:t>
                      </w:r>
                    </w:p>
                    <w:p w14:paraId="29AF5EE4" w14:textId="77777777"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ＣＳＶ</w:t>
                      </w:r>
                    </w:p>
                    <w:p w14:paraId="47D82A4B" w14:textId="77777777" w:rsidR="00830E41" w:rsidRPr="00830E41" w:rsidRDefault="00830E41" w:rsidP="00830E41">
                      <w:pPr>
                        <w:spacing w:line="200" w:lineRule="exact"/>
                        <w:jc w:val="center"/>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sz w:val="18"/>
                          <w:szCs w:val="18"/>
                        </w:rPr>
                        <w:t>ファイル</w:t>
                      </w:r>
                    </w:p>
                  </w:txbxContent>
                </v:textbox>
                <w10:wrap anchorx="margin"/>
              </v:shape>
            </w:pict>
          </mc:Fallback>
        </mc:AlternateContent>
      </w:r>
    </w:p>
    <w:p w14:paraId="03297D86" w14:textId="77777777" w:rsidR="00DE6C3B" w:rsidRDefault="00DE6C3B" w:rsidP="00D15FF9">
      <w:pPr>
        <w:pStyle w:val="ab"/>
      </w:pPr>
    </w:p>
    <w:p w14:paraId="69C1410A" w14:textId="77777777" w:rsidR="00830E41" w:rsidRDefault="00830E41" w:rsidP="00D15FF9">
      <w:pPr>
        <w:pStyle w:val="ab"/>
      </w:pPr>
    </w:p>
    <w:p w14:paraId="35E901CA" w14:textId="77777777" w:rsidR="00830E41" w:rsidRDefault="00830E41" w:rsidP="00D15FF9">
      <w:pPr>
        <w:pStyle w:val="ab"/>
      </w:pPr>
    </w:p>
    <w:p w14:paraId="46F6751B" w14:textId="77777777" w:rsidR="0002683A" w:rsidRPr="00CA370E" w:rsidRDefault="00266713" w:rsidP="00D15FF9">
      <w:pPr>
        <w:pStyle w:val="ab"/>
      </w:pPr>
      <w:r w:rsidRPr="00CA370E">
        <w:rPr>
          <w:rFonts w:hint="eastAsia"/>
        </w:rPr>
        <w:t>台帳登録閲覧システムで通常どおり入力する場合と異なる点</w:t>
      </w:r>
      <w:r w:rsidR="004C4048" w:rsidRPr="00CA370E">
        <w:rPr>
          <w:rFonts w:hint="eastAsia"/>
        </w:rPr>
        <w:t>を含め、あらかじめご</w:t>
      </w:r>
      <w:r w:rsidR="00C90E93" w:rsidRPr="00CA370E">
        <w:rPr>
          <w:rFonts w:hint="eastAsia"/>
        </w:rPr>
        <w:t>留意</w:t>
      </w:r>
      <w:r w:rsidR="004C4048" w:rsidRPr="00CA370E">
        <w:rPr>
          <w:rFonts w:hint="eastAsia"/>
        </w:rPr>
        <w:t>いただきたい</w:t>
      </w:r>
      <w:r w:rsidR="008274B2" w:rsidRPr="00CA370E">
        <w:rPr>
          <w:rFonts w:hint="eastAsia"/>
        </w:rPr>
        <w:t>事項</w:t>
      </w:r>
      <w:r w:rsidR="00C90E93" w:rsidRPr="00CA370E">
        <w:rPr>
          <w:rFonts w:hint="eastAsia"/>
        </w:rPr>
        <w:t>は次のとおりです。</w:t>
      </w:r>
    </w:p>
    <w:p w14:paraId="77F754A9" w14:textId="77777777" w:rsidR="00830E41" w:rsidRDefault="00830E41" w:rsidP="00266713">
      <w:pPr>
        <w:pStyle w:val="af"/>
        <w:ind w:left="451" w:hanging="241"/>
        <w:rPr>
          <w:rFonts w:hAnsi="HG丸ｺﾞｼｯｸM-PRO"/>
          <w:b/>
          <w:sz w:val="24"/>
          <w:szCs w:val="24"/>
        </w:rPr>
      </w:pPr>
    </w:p>
    <w:p w14:paraId="6677DF03" w14:textId="77777777" w:rsidR="007514DD" w:rsidRPr="00CA370E" w:rsidRDefault="004C4048" w:rsidP="00266713">
      <w:pPr>
        <w:pStyle w:val="af"/>
        <w:ind w:left="451" w:hanging="241"/>
        <w:rPr>
          <w:rFonts w:hAnsi="HG丸ｺﾞｼｯｸM-PRO"/>
          <w:b/>
          <w:sz w:val="24"/>
          <w:szCs w:val="24"/>
        </w:rPr>
      </w:pPr>
      <w:r w:rsidRPr="00CA370E">
        <w:rPr>
          <w:rFonts w:hAnsi="HG丸ｺﾞｼｯｸM-PRO" w:hint="eastAsia"/>
          <w:b/>
          <w:sz w:val="24"/>
          <w:szCs w:val="24"/>
        </w:rPr>
        <w:t>◆機能上の制限等</w:t>
      </w:r>
    </w:p>
    <w:p w14:paraId="1FB36D9A" w14:textId="1AD2784A" w:rsidR="00266713" w:rsidRPr="00CA370E" w:rsidRDefault="00266713" w:rsidP="00266713">
      <w:pPr>
        <w:pStyle w:val="af"/>
        <w:ind w:left="421" w:hanging="211"/>
        <w:rPr>
          <w:rFonts w:hAnsi="HG丸ｺﾞｼｯｸM-PRO"/>
          <w:b/>
        </w:rPr>
      </w:pPr>
      <w:r w:rsidRPr="00CA370E">
        <w:rPr>
          <w:rFonts w:hAnsi="HG丸ｺﾞｼｯｸM-PRO" w:hint="eastAsia"/>
          <w:b/>
        </w:rPr>
        <w:t xml:space="preserve">①　</w:t>
      </w:r>
      <w:r w:rsidR="00A0787E" w:rsidRPr="00CA370E">
        <w:rPr>
          <w:rFonts w:hAnsi="HG丸ｺﾞｼｯｸM-PRO" w:hint="eastAsia"/>
          <w:b/>
        </w:rPr>
        <w:t>取り</w:t>
      </w:r>
      <w:r w:rsidR="00A0787E" w:rsidRPr="00CA370E">
        <w:rPr>
          <w:rFonts w:hAnsi="HG丸ｺﾞｼｯｸM-PRO" w:cs="Times New Roman" w:hint="eastAsia"/>
          <w:b/>
          <w:szCs w:val="24"/>
        </w:rPr>
        <w:t>込</w:t>
      </w:r>
      <w:r w:rsidR="00A0787E" w:rsidRPr="00CA370E">
        <w:rPr>
          <w:rFonts w:hAnsi="HG丸ｺﾞｼｯｸM-PRO" w:hint="eastAsia"/>
          <w:b/>
        </w:rPr>
        <w:t>み対象データ</w:t>
      </w:r>
    </w:p>
    <w:p w14:paraId="5834CAF0" w14:textId="5CA0DCA7" w:rsidR="00631B38" w:rsidRDefault="001C524B" w:rsidP="0026671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取込用ＣＳＶファイル</w:t>
      </w:r>
      <w:r w:rsidR="00A0787E" w:rsidRPr="00CA370E">
        <w:rPr>
          <w:rFonts w:ascii="HG丸ｺﾞｼｯｸM-PRO" w:eastAsia="HG丸ｺﾞｼｯｸM-PRO" w:cs="ＭＳ 明朝" w:hint="eastAsia"/>
          <w:szCs w:val="21"/>
        </w:rPr>
        <w:t>は</w:t>
      </w:r>
      <w:r>
        <w:rPr>
          <w:rFonts w:ascii="HG丸ｺﾞｼｯｸM-PRO" w:eastAsia="HG丸ｺﾞｼｯｸM-PRO" w:cs="ＭＳ 明朝" w:hint="eastAsia"/>
          <w:szCs w:val="21"/>
        </w:rPr>
        <w:t>、</w:t>
      </w:r>
      <w:r w:rsidR="00A0787E" w:rsidRPr="00CA370E">
        <w:rPr>
          <w:rFonts w:ascii="HG丸ｺﾞｼｯｸM-PRO" w:eastAsia="HG丸ｺﾞｼｯｸM-PRO" w:cs="ＭＳ 明朝" w:hint="eastAsia"/>
          <w:szCs w:val="21"/>
        </w:rPr>
        <w:t>確認申請</w:t>
      </w:r>
      <w:r w:rsidR="008B352D">
        <w:rPr>
          <w:rFonts w:ascii="HG丸ｺﾞｼｯｸM-PRO" w:eastAsia="HG丸ｺﾞｼｯｸM-PRO" w:cs="ＭＳ 明朝" w:hint="eastAsia"/>
          <w:szCs w:val="21"/>
        </w:rPr>
        <w:t>（計画変更確認申請）</w:t>
      </w:r>
      <w:r w:rsidR="00A0787E" w:rsidRPr="00CA370E">
        <w:rPr>
          <w:rFonts w:ascii="HG丸ｺﾞｼｯｸM-PRO" w:eastAsia="HG丸ｺﾞｼｯｸM-PRO" w:cs="ＭＳ 明朝" w:hint="eastAsia"/>
          <w:szCs w:val="21"/>
        </w:rPr>
        <w:t>用、中間検査用、完了検査用の</w:t>
      </w:r>
      <w:r w:rsidR="008B352D">
        <w:rPr>
          <w:rFonts w:ascii="HG丸ｺﾞｼｯｸM-PRO" w:eastAsia="HG丸ｺﾞｼｯｸM-PRO" w:cs="ＭＳ 明朝" w:hint="eastAsia"/>
          <w:szCs w:val="21"/>
        </w:rPr>
        <w:t>３</w:t>
      </w:r>
      <w:r w:rsidR="00A0787E" w:rsidRPr="00CA370E">
        <w:rPr>
          <w:rFonts w:ascii="HG丸ｺﾞｼｯｸM-PRO" w:eastAsia="HG丸ｺﾞｼｯｸM-PRO" w:cs="ＭＳ 明朝" w:hint="eastAsia"/>
          <w:szCs w:val="21"/>
        </w:rPr>
        <w:t>パターンがあり、</w:t>
      </w:r>
      <w:r w:rsidR="00631B38" w:rsidRPr="00CA370E">
        <w:rPr>
          <w:rFonts w:ascii="HG丸ｺﾞｼｯｸM-PRO" w:eastAsia="HG丸ｺﾞｼｯｸM-PRO" w:cs="ＭＳ 明朝" w:hint="eastAsia"/>
          <w:szCs w:val="21"/>
        </w:rPr>
        <w:t>建築物</w:t>
      </w:r>
      <w:r w:rsidR="00631B38">
        <w:rPr>
          <w:rFonts w:ascii="HG丸ｺﾞｼｯｸM-PRO" w:eastAsia="HG丸ｺﾞｼｯｸM-PRO" w:cs="ＭＳ 明朝" w:hint="eastAsia"/>
          <w:szCs w:val="21"/>
        </w:rPr>
        <w:t>、昇降機、建築設備、工作物１、工作物２に対応しています。</w:t>
      </w:r>
    </w:p>
    <w:p w14:paraId="7258D70A" w14:textId="0012AAD4" w:rsidR="00631B38" w:rsidRDefault="00631B38" w:rsidP="0026671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格納項目は建築物の場合は下表のとおり。</w:t>
      </w:r>
    </w:p>
    <w:tbl>
      <w:tblPr>
        <w:tblStyle w:val="a8"/>
        <w:tblW w:w="8437" w:type="dxa"/>
        <w:tblInd w:w="630" w:type="dxa"/>
        <w:tblLook w:val="04A0" w:firstRow="1" w:lastRow="0" w:firstColumn="1" w:lastColumn="0" w:noHBand="0" w:noVBand="1"/>
      </w:tblPr>
      <w:tblGrid>
        <w:gridCol w:w="1633"/>
        <w:gridCol w:w="850"/>
        <w:gridCol w:w="3261"/>
        <w:gridCol w:w="2693"/>
      </w:tblGrid>
      <w:tr w:rsidR="00631B38" w:rsidRPr="00CA370E" w14:paraId="064F0189" w14:textId="77777777" w:rsidTr="004A5E6F">
        <w:tc>
          <w:tcPr>
            <w:tcW w:w="1633" w:type="dxa"/>
            <w:shd w:val="clear" w:color="auto" w:fill="BFBFBF" w:themeFill="background1" w:themeFillShade="BF"/>
          </w:tcPr>
          <w:p w14:paraId="01D7A69B"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申請種別</w:t>
            </w:r>
          </w:p>
        </w:tc>
        <w:tc>
          <w:tcPr>
            <w:tcW w:w="850" w:type="dxa"/>
            <w:shd w:val="clear" w:color="auto" w:fill="BFBFBF" w:themeFill="background1" w:themeFillShade="BF"/>
          </w:tcPr>
          <w:p w14:paraId="491F33EB"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区分</w:t>
            </w:r>
          </w:p>
        </w:tc>
        <w:tc>
          <w:tcPr>
            <w:tcW w:w="3261" w:type="dxa"/>
            <w:shd w:val="clear" w:color="auto" w:fill="BFBFBF" w:themeFill="background1" w:themeFillShade="BF"/>
          </w:tcPr>
          <w:p w14:paraId="4D178D46" w14:textId="77777777" w:rsidR="00631B38" w:rsidRPr="00CA370E" w:rsidRDefault="00631B38" w:rsidP="004A5E6F">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格納項目</w:t>
            </w:r>
          </w:p>
        </w:tc>
        <w:tc>
          <w:tcPr>
            <w:tcW w:w="2693" w:type="dxa"/>
            <w:shd w:val="clear" w:color="auto" w:fill="BFBFBF" w:themeFill="background1" w:themeFillShade="BF"/>
          </w:tcPr>
          <w:p w14:paraId="1B938B2D"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対応様式</w:t>
            </w:r>
          </w:p>
        </w:tc>
      </w:tr>
      <w:tr w:rsidR="00631B38" w:rsidRPr="00CA370E" w14:paraId="00CD045B" w14:textId="77777777" w:rsidTr="004A5E6F">
        <w:tc>
          <w:tcPr>
            <w:tcW w:w="1633" w:type="dxa"/>
            <w:tcBorders>
              <w:bottom w:val="nil"/>
            </w:tcBorders>
          </w:tcPr>
          <w:p w14:paraId="1FFAA37D"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確認申請関連</w:t>
            </w:r>
          </w:p>
        </w:tc>
        <w:tc>
          <w:tcPr>
            <w:tcW w:w="850" w:type="dxa"/>
            <w:tcBorders>
              <w:bottom w:val="nil"/>
            </w:tcBorders>
          </w:tcPr>
          <w:p w14:paraId="6D5EA728"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14:paraId="633FA4F0"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確認審査報告書　　　記載事項</w:t>
            </w:r>
          </w:p>
        </w:tc>
        <w:tc>
          <w:tcPr>
            <w:tcW w:w="2693" w:type="dxa"/>
          </w:tcPr>
          <w:p w14:paraId="1BA76B53"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規則第１６号</w:t>
            </w:r>
          </w:p>
        </w:tc>
      </w:tr>
      <w:tr w:rsidR="00631B38" w:rsidRPr="00CA370E" w14:paraId="3CC8EC2D" w14:textId="77777777" w:rsidTr="004A5E6F">
        <w:tc>
          <w:tcPr>
            <w:tcW w:w="1633" w:type="dxa"/>
            <w:tcBorders>
              <w:top w:val="nil"/>
            </w:tcBorders>
          </w:tcPr>
          <w:p w14:paraId="542CC92F" w14:textId="77777777" w:rsidR="00631B38" w:rsidRPr="00CA370E" w:rsidRDefault="00631B38" w:rsidP="004A5E6F">
            <w:pPr>
              <w:spacing w:line="300" w:lineRule="exact"/>
              <w:rPr>
                <w:rFonts w:ascii="HG丸ｺﾞｼｯｸM-PRO" w:eastAsia="HG丸ｺﾞｼｯｸM-PRO" w:cs="ＭＳ 明朝"/>
                <w:sz w:val="18"/>
                <w:szCs w:val="18"/>
              </w:rPr>
            </w:pPr>
            <w:r w:rsidRPr="00CA370E">
              <w:rPr>
                <w:rFonts w:ascii="HG丸ｺﾞｼｯｸM-PRO" w:eastAsia="HG丸ｺﾞｼｯｸM-PRO" w:cs="ＭＳ 明朝" w:hint="eastAsia"/>
                <w:sz w:val="18"/>
                <w:szCs w:val="18"/>
              </w:rPr>
              <w:t>（計画変更含む）</w:t>
            </w:r>
          </w:p>
        </w:tc>
        <w:tc>
          <w:tcPr>
            <w:tcW w:w="850" w:type="dxa"/>
            <w:tcBorders>
              <w:top w:val="nil"/>
            </w:tcBorders>
          </w:tcPr>
          <w:p w14:paraId="552EFDC5" w14:textId="77777777" w:rsidR="00631B38" w:rsidRPr="00CA370E" w:rsidRDefault="00631B38" w:rsidP="004A5E6F">
            <w:pPr>
              <w:spacing w:line="300" w:lineRule="exact"/>
              <w:jc w:val="center"/>
              <w:rPr>
                <w:rFonts w:ascii="HG丸ｺﾞｼｯｸM-PRO" w:eastAsia="HG丸ｺﾞｼｯｸM-PRO" w:cs="ＭＳ 明朝"/>
                <w:szCs w:val="21"/>
              </w:rPr>
            </w:pPr>
          </w:p>
        </w:tc>
        <w:tc>
          <w:tcPr>
            <w:tcW w:w="3261" w:type="dxa"/>
          </w:tcPr>
          <w:p w14:paraId="06CA50E0"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建築計画概要書　　　記載事項</w:t>
            </w:r>
          </w:p>
        </w:tc>
        <w:tc>
          <w:tcPr>
            <w:tcW w:w="2693" w:type="dxa"/>
          </w:tcPr>
          <w:p w14:paraId="1A8D60D8"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　３号　第一・二面</w:t>
            </w:r>
          </w:p>
        </w:tc>
      </w:tr>
      <w:tr w:rsidR="00631B38" w:rsidRPr="00CA370E" w14:paraId="563E028B" w14:textId="77777777" w:rsidTr="004A5E6F">
        <w:tc>
          <w:tcPr>
            <w:tcW w:w="1633" w:type="dxa"/>
            <w:tcBorders>
              <w:bottom w:val="nil"/>
            </w:tcBorders>
          </w:tcPr>
          <w:p w14:paraId="03194C8C"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中間検査関連</w:t>
            </w:r>
          </w:p>
        </w:tc>
        <w:tc>
          <w:tcPr>
            <w:tcW w:w="850" w:type="dxa"/>
            <w:tcBorders>
              <w:bottom w:val="nil"/>
            </w:tcBorders>
          </w:tcPr>
          <w:p w14:paraId="7C9A544C"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14:paraId="47A0E5B7"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中間検査引受通知書　記載事項</w:t>
            </w:r>
          </w:p>
        </w:tc>
        <w:tc>
          <w:tcPr>
            <w:tcW w:w="2693" w:type="dxa"/>
          </w:tcPr>
          <w:p w14:paraId="029982DD"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規則第３０号</w:t>
            </w:r>
          </w:p>
        </w:tc>
      </w:tr>
      <w:tr w:rsidR="00631B38" w:rsidRPr="00CA370E" w14:paraId="725C1549" w14:textId="77777777" w:rsidTr="004A5E6F">
        <w:tc>
          <w:tcPr>
            <w:tcW w:w="1633" w:type="dxa"/>
            <w:tcBorders>
              <w:top w:val="nil"/>
              <w:bottom w:val="nil"/>
            </w:tcBorders>
          </w:tcPr>
          <w:p w14:paraId="23F4796C" w14:textId="77777777" w:rsidR="00631B38" w:rsidRPr="00CA370E" w:rsidRDefault="00631B38" w:rsidP="004A5E6F">
            <w:pPr>
              <w:spacing w:line="300" w:lineRule="exact"/>
              <w:rPr>
                <w:rFonts w:ascii="HG丸ｺﾞｼｯｸM-PRO" w:eastAsia="HG丸ｺﾞｼｯｸM-PRO" w:cs="ＭＳ 明朝"/>
                <w:szCs w:val="21"/>
              </w:rPr>
            </w:pPr>
          </w:p>
        </w:tc>
        <w:tc>
          <w:tcPr>
            <w:tcW w:w="850" w:type="dxa"/>
            <w:tcBorders>
              <w:top w:val="nil"/>
              <w:bottom w:val="nil"/>
            </w:tcBorders>
          </w:tcPr>
          <w:p w14:paraId="74E2F66E" w14:textId="77777777" w:rsidR="00631B38" w:rsidRPr="00CA370E" w:rsidRDefault="00631B38" w:rsidP="004A5E6F">
            <w:pPr>
              <w:spacing w:line="300" w:lineRule="exact"/>
              <w:jc w:val="center"/>
              <w:rPr>
                <w:rFonts w:ascii="HG丸ｺﾞｼｯｸM-PRO" w:eastAsia="HG丸ｺﾞｼｯｸM-PRO" w:cs="ＭＳ 明朝"/>
                <w:szCs w:val="21"/>
              </w:rPr>
            </w:pPr>
          </w:p>
        </w:tc>
        <w:tc>
          <w:tcPr>
            <w:tcW w:w="3261" w:type="dxa"/>
          </w:tcPr>
          <w:p w14:paraId="4214BDC4"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中間検査報告書　　　記載事項</w:t>
            </w:r>
          </w:p>
        </w:tc>
        <w:tc>
          <w:tcPr>
            <w:tcW w:w="2693" w:type="dxa"/>
          </w:tcPr>
          <w:p w14:paraId="30C0DFF2"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規則第３２号</w:t>
            </w:r>
          </w:p>
        </w:tc>
      </w:tr>
      <w:tr w:rsidR="00631B38" w:rsidRPr="00CA370E" w14:paraId="67105732" w14:textId="77777777" w:rsidTr="004A5E6F">
        <w:tc>
          <w:tcPr>
            <w:tcW w:w="1633" w:type="dxa"/>
            <w:tcBorders>
              <w:top w:val="nil"/>
            </w:tcBorders>
          </w:tcPr>
          <w:p w14:paraId="51A99192" w14:textId="77777777" w:rsidR="00631B38" w:rsidRPr="00CA370E" w:rsidRDefault="00631B38" w:rsidP="004A5E6F">
            <w:pPr>
              <w:spacing w:line="300" w:lineRule="exact"/>
              <w:rPr>
                <w:rFonts w:ascii="HG丸ｺﾞｼｯｸM-PRO" w:eastAsia="HG丸ｺﾞｼｯｸM-PRO" w:cs="ＭＳ 明朝"/>
                <w:szCs w:val="21"/>
              </w:rPr>
            </w:pPr>
          </w:p>
        </w:tc>
        <w:tc>
          <w:tcPr>
            <w:tcW w:w="850" w:type="dxa"/>
            <w:tcBorders>
              <w:top w:val="nil"/>
            </w:tcBorders>
          </w:tcPr>
          <w:p w14:paraId="71427836" w14:textId="77777777" w:rsidR="00631B38" w:rsidRPr="00CA370E" w:rsidRDefault="00631B38" w:rsidP="004A5E6F">
            <w:pPr>
              <w:spacing w:line="300" w:lineRule="exact"/>
              <w:jc w:val="center"/>
              <w:rPr>
                <w:rFonts w:ascii="HG丸ｺﾞｼｯｸM-PRO" w:eastAsia="HG丸ｺﾞｼｯｸM-PRO" w:cs="ＭＳ 明朝"/>
                <w:szCs w:val="21"/>
              </w:rPr>
            </w:pPr>
          </w:p>
        </w:tc>
        <w:tc>
          <w:tcPr>
            <w:tcW w:w="3261" w:type="dxa"/>
          </w:tcPr>
          <w:p w14:paraId="1E0A9838"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中間検査申請書　　　記載事項</w:t>
            </w:r>
          </w:p>
        </w:tc>
        <w:tc>
          <w:tcPr>
            <w:tcW w:w="2693" w:type="dxa"/>
          </w:tcPr>
          <w:p w14:paraId="177E65B4"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規則第２６号　第二・三面</w:t>
            </w:r>
          </w:p>
        </w:tc>
      </w:tr>
      <w:tr w:rsidR="00631B38" w:rsidRPr="00CA370E" w14:paraId="4BC8A0DB" w14:textId="77777777" w:rsidTr="004A5E6F">
        <w:trPr>
          <w:trHeight w:val="60"/>
        </w:trPr>
        <w:tc>
          <w:tcPr>
            <w:tcW w:w="1633" w:type="dxa"/>
            <w:tcBorders>
              <w:bottom w:val="nil"/>
            </w:tcBorders>
          </w:tcPr>
          <w:p w14:paraId="78EE0AD4"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完了検査関連</w:t>
            </w:r>
          </w:p>
        </w:tc>
        <w:tc>
          <w:tcPr>
            <w:tcW w:w="850" w:type="dxa"/>
            <w:tcBorders>
              <w:bottom w:val="nil"/>
            </w:tcBorders>
          </w:tcPr>
          <w:p w14:paraId="5F2255E8"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14:paraId="43469EE4"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完了検査引受通知書　記載事項</w:t>
            </w:r>
          </w:p>
        </w:tc>
        <w:tc>
          <w:tcPr>
            <w:tcW w:w="2693" w:type="dxa"/>
          </w:tcPr>
          <w:p w14:paraId="074A631A"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規則第２３号</w:t>
            </w:r>
          </w:p>
        </w:tc>
      </w:tr>
      <w:tr w:rsidR="00631B38" w:rsidRPr="00CA370E" w14:paraId="66AFFD3C" w14:textId="77777777" w:rsidTr="004A5E6F">
        <w:tc>
          <w:tcPr>
            <w:tcW w:w="1633" w:type="dxa"/>
            <w:tcBorders>
              <w:top w:val="nil"/>
              <w:bottom w:val="nil"/>
            </w:tcBorders>
          </w:tcPr>
          <w:p w14:paraId="6ACFC52D" w14:textId="77777777" w:rsidR="00631B38" w:rsidRPr="00CA370E" w:rsidRDefault="00631B38" w:rsidP="004A5E6F">
            <w:pPr>
              <w:spacing w:line="300" w:lineRule="exact"/>
              <w:rPr>
                <w:rFonts w:ascii="HG丸ｺﾞｼｯｸM-PRO" w:eastAsia="HG丸ｺﾞｼｯｸM-PRO" w:cs="ＭＳ 明朝"/>
                <w:szCs w:val="21"/>
              </w:rPr>
            </w:pPr>
          </w:p>
        </w:tc>
        <w:tc>
          <w:tcPr>
            <w:tcW w:w="850" w:type="dxa"/>
            <w:tcBorders>
              <w:top w:val="nil"/>
              <w:bottom w:val="nil"/>
            </w:tcBorders>
          </w:tcPr>
          <w:p w14:paraId="3FCC4476" w14:textId="77777777" w:rsidR="00631B38" w:rsidRPr="00CA370E" w:rsidRDefault="00631B38" w:rsidP="004A5E6F">
            <w:pPr>
              <w:spacing w:line="300" w:lineRule="exact"/>
              <w:jc w:val="center"/>
              <w:rPr>
                <w:rFonts w:ascii="HG丸ｺﾞｼｯｸM-PRO" w:eastAsia="HG丸ｺﾞｼｯｸM-PRO" w:cs="ＭＳ 明朝"/>
                <w:szCs w:val="21"/>
              </w:rPr>
            </w:pPr>
          </w:p>
        </w:tc>
        <w:tc>
          <w:tcPr>
            <w:tcW w:w="3261" w:type="dxa"/>
          </w:tcPr>
          <w:p w14:paraId="1A6B391D"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完了検査報告書　　　記載事項</w:t>
            </w:r>
          </w:p>
        </w:tc>
        <w:tc>
          <w:tcPr>
            <w:tcW w:w="2693" w:type="dxa"/>
          </w:tcPr>
          <w:p w14:paraId="1E7AC3A3"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規則第２５号</w:t>
            </w:r>
          </w:p>
        </w:tc>
      </w:tr>
      <w:tr w:rsidR="00631B38" w:rsidRPr="00CA370E" w14:paraId="6107ADF2" w14:textId="77777777" w:rsidTr="004A5E6F">
        <w:tc>
          <w:tcPr>
            <w:tcW w:w="1633" w:type="dxa"/>
            <w:tcBorders>
              <w:top w:val="nil"/>
            </w:tcBorders>
          </w:tcPr>
          <w:p w14:paraId="0892C968" w14:textId="77777777" w:rsidR="00631B38" w:rsidRPr="00CA370E" w:rsidRDefault="00631B38" w:rsidP="004A5E6F">
            <w:pPr>
              <w:spacing w:line="300" w:lineRule="exact"/>
              <w:rPr>
                <w:rFonts w:ascii="HG丸ｺﾞｼｯｸM-PRO" w:eastAsia="HG丸ｺﾞｼｯｸM-PRO" w:cs="ＭＳ 明朝"/>
                <w:szCs w:val="21"/>
              </w:rPr>
            </w:pPr>
          </w:p>
        </w:tc>
        <w:tc>
          <w:tcPr>
            <w:tcW w:w="850" w:type="dxa"/>
            <w:tcBorders>
              <w:top w:val="nil"/>
            </w:tcBorders>
          </w:tcPr>
          <w:p w14:paraId="02454FC2" w14:textId="77777777" w:rsidR="00631B38" w:rsidRPr="00CA370E" w:rsidRDefault="00631B38" w:rsidP="004A5E6F">
            <w:pPr>
              <w:spacing w:line="300" w:lineRule="exact"/>
              <w:jc w:val="center"/>
              <w:rPr>
                <w:rFonts w:ascii="HG丸ｺﾞｼｯｸM-PRO" w:eastAsia="HG丸ｺﾞｼｯｸM-PRO" w:cs="ＭＳ 明朝"/>
                <w:szCs w:val="21"/>
              </w:rPr>
            </w:pPr>
          </w:p>
        </w:tc>
        <w:tc>
          <w:tcPr>
            <w:tcW w:w="3261" w:type="dxa"/>
          </w:tcPr>
          <w:p w14:paraId="38118910"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完了検査申請書　　　記載事項</w:t>
            </w:r>
          </w:p>
        </w:tc>
        <w:tc>
          <w:tcPr>
            <w:tcW w:w="2693" w:type="dxa"/>
          </w:tcPr>
          <w:p w14:paraId="13C3FE83"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規則第１９号　第二・三面</w:t>
            </w:r>
          </w:p>
        </w:tc>
      </w:tr>
    </w:tbl>
    <w:p w14:paraId="41807BEC" w14:textId="3A733E7E" w:rsidR="00C4591B" w:rsidRPr="00CA370E" w:rsidRDefault="00631B38" w:rsidP="00266713">
      <w:pPr>
        <w:spacing w:line="300" w:lineRule="exact"/>
        <w:ind w:leftChars="300" w:left="630"/>
        <w:rPr>
          <w:rFonts w:ascii="HG丸ｺﾞｼｯｸM-PRO" w:eastAsia="HG丸ｺﾞｼｯｸM-PRO" w:cs="ＭＳ 明朝"/>
          <w:szCs w:val="21"/>
        </w:rPr>
      </w:pPr>
      <w:r w:rsidRPr="00631B38">
        <w:rPr>
          <w:rFonts w:ascii="HG丸ｺﾞｼｯｸM-PRO" w:eastAsia="HG丸ｺﾞｼｯｸM-PRO" w:cs="ＭＳ 明朝" w:hint="eastAsia"/>
          <w:szCs w:val="21"/>
        </w:rPr>
        <w:t>工作物、昇降機等については「確認・検査報告書様式記載事項」と「１面以外の申請様式記載事項」で構成されてい</w:t>
      </w:r>
      <w:r w:rsidR="00973E97">
        <w:rPr>
          <w:rFonts w:ascii="HG丸ｺﾞｼｯｸM-PRO" w:eastAsia="HG丸ｺﾞｼｯｸM-PRO" w:cs="ＭＳ 明朝" w:hint="eastAsia"/>
          <w:szCs w:val="21"/>
        </w:rPr>
        <w:t>ます</w:t>
      </w:r>
      <w:r w:rsidRPr="00631B38">
        <w:rPr>
          <w:rFonts w:ascii="HG丸ｺﾞｼｯｸM-PRO" w:eastAsia="HG丸ｺﾞｼｯｸM-PRO" w:cs="ＭＳ 明朝" w:hint="eastAsia"/>
          <w:szCs w:val="21"/>
        </w:rPr>
        <w:t>。</w:t>
      </w:r>
    </w:p>
    <w:p w14:paraId="77C5C98C" w14:textId="69F56A5D" w:rsidR="00266713" w:rsidRDefault="007514DD"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8B352D">
        <w:rPr>
          <w:rFonts w:ascii="HG丸ｺﾞｼｯｸM-PRO" w:eastAsia="HG丸ｺﾞｼｯｸM-PRO" w:cs="ＭＳ 明朝" w:hint="eastAsia"/>
          <w:szCs w:val="21"/>
        </w:rPr>
        <w:t>計画通知を含め、</w:t>
      </w:r>
      <w:r w:rsidR="00A621FB" w:rsidRPr="00CA370E">
        <w:rPr>
          <w:rFonts w:ascii="HG丸ｺﾞｼｯｸM-PRO" w:eastAsia="HG丸ｺﾞｼｯｸM-PRO" w:cs="ＭＳ 明朝" w:hint="eastAsia"/>
          <w:szCs w:val="21"/>
        </w:rPr>
        <w:t>自機関物件（特定行政庁で受け付けた申請書等）の取り込みにも利用可能です。</w:t>
      </w:r>
    </w:p>
    <w:p w14:paraId="06FE6421" w14:textId="32C6AE51" w:rsidR="001B13D1" w:rsidRPr="00CA370E" w:rsidRDefault="001B13D1" w:rsidP="00A621FB">
      <w:pPr>
        <w:spacing w:line="300" w:lineRule="exact"/>
        <w:ind w:leftChars="300" w:left="840" w:hangingChars="100" w:hanging="210"/>
        <w:rPr>
          <w:rFonts w:ascii="HG丸ｺﾞｼｯｸM-PRO" w:eastAsia="HG丸ｺﾞｼｯｸM-PRO" w:cs="ＭＳ 明朝" w:hint="eastAsia"/>
          <w:szCs w:val="21"/>
        </w:rPr>
      </w:pPr>
      <w:r>
        <w:rPr>
          <w:rFonts w:ascii="HG丸ｺﾞｼｯｸM-PRO" w:eastAsia="HG丸ｺﾞｼｯｸM-PRO" w:cs="ＭＳ 明朝" w:hint="eastAsia"/>
          <w:szCs w:val="21"/>
        </w:rPr>
        <w:t>※</w:t>
      </w:r>
      <w:r>
        <w:rPr>
          <w:rFonts w:ascii="HG丸ｺﾞｼｯｸM-PRO" w:eastAsia="HG丸ｺﾞｼｯｸM-PRO" w:cs="ＭＳ 明朝" w:hint="eastAsia"/>
          <w:szCs w:val="21"/>
        </w:rPr>
        <w:t>令和４</w:t>
      </w:r>
      <w:r w:rsidRPr="00CA370E">
        <w:rPr>
          <w:rFonts w:ascii="HG丸ｺﾞｼｯｸM-PRO" w:eastAsia="HG丸ｺﾞｼｯｸM-PRO" w:cs="ＭＳ 明朝" w:hint="eastAsia"/>
          <w:szCs w:val="21"/>
        </w:rPr>
        <w:t>年</w:t>
      </w:r>
      <w:r>
        <w:rPr>
          <w:rFonts w:ascii="HG丸ｺﾞｼｯｸM-PRO" w:eastAsia="HG丸ｺﾞｼｯｸM-PRO" w:cs="ＭＳ 明朝" w:hint="eastAsia"/>
          <w:szCs w:val="21"/>
        </w:rPr>
        <w:t>４</w:t>
      </w:r>
      <w:r w:rsidRPr="00CA370E">
        <w:rPr>
          <w:rFonts w:ascii="HG丸ｺﾞｼｯｸM-PRO" w:eastAsia="HG丸ｺﾞｼｯｸM-PRO" w:cs="ＭＳ 明朝" w:hint="eastAsia"/>
          <w:szCs w:val="21"/>
        </w:rPr>
        <w:t>月</w:t>
      </w:r>
      <w:r>
        <w:rPr>
          <w:rFonts w:ascii="HG丸ｺﾞｼｯｸM-PRO" w:eastAsia="HG丸ｺﾞｼｯｸM-PRO" w:cs="ＭＳ 明朝" w:hint="eastAsia"/>
          <w:szCs w:val="21"/>
        </w:rPr>
        <w:t>１</w:t>
      </w:r>
      <w:r w:rsidRPr="00CA370E">
        <w:rPr>
          <w:rFonts w:ascii="HG丸ｺﾞｼｯｸM-PRO" w:eastAsia="HG丸ｺﾞｼｯｸM-PRO" w:cs="ＭＳ 明朝" w:hint="eastAsia"/>
          <w:szCs w:val="21"/>
        </w:rPr>
        <w:t>日施行の建築計画概要書</w:t>
      </w:r>
      <w:r>
        <w:rPr>
          <w:rFonts w:ascii="HG丸ｺﾞｼｯｸM-PRO" w:eastAsia="HG丸ｺﾞｼｯｸM-PRO" w:cs="ＭＳ 明朝" w:hint="eastAsia"/>
          <w:szCs w:val="21"/>
        </w:rPr>
        <w:t>改正様式</w:t>
      </w:r>
      <w:r w:rsidRPr="00CA370E">
        <w:rPr>
          <w:rFonts w:ascii="HG丸ｺﾞｼｯｸM-PRO" w:eastAsia="HG丸ｺﾞｼｯｸM-PRO" w:cs="ＭＳ 明朝" w:hint="eastAsia"/>
          <w:szCs w:val="21"/>
        </w:rPr>
        <w:t>（</w:t>
      </w:r>
      <w:r>
        <w:rPr>
          <w:rFonts w:ascii="HG丸ｺﾞｼｯｸM-PRO" w:eastAsia="HG丸ｺﾞｼｯｸM-PRO" w:cs="ＭＳ 明朝" w:hint="eastAsia"/>
          <w:szCs w:val="21"/>
        </w:rPr>
        <w:t>「法第12条第１項の規定による調査の要否」</w:t>
      </w:r>
      <w:r>
        <w:rPr>
          <w:rFonts w:ascii="HG丸ｺﾞｼｯｸM-PRO" w:eastAsia="HG丸ｺﾞｼｯｸM-PRO" w:cs="ＭＳ 明朝" w:hint="eastAsia"/>
          <w:szCs w:val="21"/>
        </w:rPr>
        <w:t>追加）に</w:t>
      </w:r>
      <w:r w:rsidRPr="00CA370E">
        <w:rPr>
          <w:rFonts w:ascii="HG丸ｺﾞｼｯｸM-PRO" w:eastAsia="HG丸ｺﾞｼｯｸM-PRO" w:cs="ＭＳ 明朝" w:hint="eastAsia"/>
          <w:szCs w:val="21"/>
        </w:rPr>
        <w:t>対応しております。</w:t>
      </w:r>
    </w:p>
    <w:p w14:paraId="090E4F7E" w14:textId="77777777" w:rsidR="00BF4AC7" w:rsidRPr="00CA370E" w:rsidRDefault="00BF4AC7" w:rsidP="00BF4AC7">
      <w:pPr>
        <w:pStyle w:val="af"/>
        <w:ind w:left="421" w:hanging="211"/>
        <w:rPr>
          <w:rFonts w:hAnsi="HG丸ｺﾞｼｯｸM-PRO"/>
          <w:b/>
        </w:rPr>
      </w:pPr>
      <w:r w:rsidRPr="00CA370E">
        <w:rPr>
          <w:rFonts w:hAnsi="HG丸ｺﾞｼｯｸM-PRO" w:hint="eastAsia"/>
          <w:b/>
        </w:rPr>
        <w:t>②　建築主等の入力数が限定</w:t>
      </w:r>
    </w:p>
    <w:p w14:paraId="050C385E" w14:textId="77777777" w:rsidR="00A621FB" w:rsidRDefault="00BF4AC7"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建築主、設計者、工事監理者等は１物件につき２名まで</w:t>
      </w:r>
      <w:r w:rsidR="00C90E93" w:rsidRPr="00CA370E">
        <w:rPr>
          <w:rFonts w:ascii="HG丸ｺﾞｼｯｸM-PRO" w:eastAsia="HG丸ｺﾞｼｯｸM-PRO" w:cs="ＭＳ 明朝" w:hint="eastAsia"/>
          <w:szCs w:val="21"/>
        </w:rPr>
        <w:t>に限定されます。</w:t>
      </w:r>
    </w:p>
    <w:p w14:paraId="40DB2C57" w14:textId="77777777" w:rsidR="004C4638" w:rsidRPr="00CA370E" w:rsidRDefault="004C4638" w:rsidP="004C4638">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確認審査報告書における確認検査員は１名に限定され、建築基準法第６条の３第１項ただし書き（いわゆるルート２主事）の確認検査員である旨は取り込めません。</w:t>
      </w:r>
    </w:p>
    <w:p w14:paraId="3340D64E" w14:textId="77777777" w:rsidR="00C90E93" w:rsidRPr="00CA370E" w:rsidRDefault="00C90E93" w:rsidP="00C90E93">
      <w:pPr>
        <w:pStyle w:val="af"/>
        <w:ind w:left="421" w:hanging="211"/>
        <w:rPr>
          <w:rFonts w:hAnsi="HG丸ｺﾞｼｯｸM-PRO"/>
          <w:b/>
        </w:rPr>
      </w:pPr>
      <w:r w:rsidRPr="00CA370E">
        <w:rPr>
          <w:rFonts w:hAnsi="HG丸ｺﾞｼｯｸM-PRO" w:hint="eastAsia"/>
          <w:b/>
        </w:rPr>
        <w:t>③　項目の値が限定</w:t>
      </w:r>
    </w:p>
    <w:p w14:paraId="596A39DD" w14:textId="77777777" w:rsidR="00C90E93" w:rsidRPr="00CA370E" w:rsidRDefault="00354373" w:rsidP="00C90E9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取込用ＣＳＶファイルの格納項目には、</w:t>
      </w:r>
      <w:r w:rsidR="00C90E93" w:rsidRPr="00CA370E">
        <w:rPr>
          <w:rFonts w:ascii="HG丸ｺﾞｼｯｸM-PRO" w:eastAsia="HG丸ｺﾞｼｯｸM-PRO" w:cs="ＭＳ 明朝" w:hint="eastAsia"/>
          <w:szCs w:val="21"/>
        </w:rPr>
        <w:t>その値（データ）の形式に制限</w:t>
      </w:r>
      <w:r>
        <w:rPr>
          <w:rFonts w:ascii="HG丸ｺﾞｼｯｸM-PRO" w:eastAsia="HG丸ｺﾞｼｯｸM-PRO" w:cs="ＭＳ 明朝" w:hint="eastAsia"/>
          <w:szCs w:val="21"/>
        </w:rPr>
        <w:t>がある場合があります。</w:t>
      </w:r>
      <w:r w:rsidR="00C90E93" w:rsidRPr="00CA370E">
        <w:rPr>
          <w:rFonts w:ascii="HG丸ｺﾞｼｯｸM-PRO" w:eastAsia="HG丸ｺﾞｼｯｸM-PRO" w:cs="ＭＳ 明朝" w:hint="eastAsia"/>
          <w:szCs w:val="21"/>
        </w:rPr>
        <w:t>例えば、建築士資格欄は「一級」「二級」「木造」のいずれかのみであり、「１級」などは不可です</w:t>
      </w:r>
      <w:r>
        <w:rPr>
          <w:rFonts w:ascii="HG丸ｺﾞｼｯｸM-PRO" w:eastAsia="HG丸ｺﾞｼｯｸM-PRO" w:cs="ＭＳ 明朝" w:hint="eastAsia"/>
          <w:szCs w:val="21"/>
        </w:rPr>
        <w:t>（詳細は「</w:t>
      </w:r>
      <w:r w:rsidRPr="00CA370E">
        <w:rPr>
          <w:rFonts w:ascii="HG丸ｺﾞｼｯｸM-PRO" w:eastAsia="HG丸ｺﾞｼｯｸM-PRO" w:cs="ＭＳ 明朝" w:hint="eastAsia"/>
          <w:szCs w:val="21"/>
        </w:rPr>
        <w:t>EXCEL取込用標準フォーマット</w:t>
      </w:r>
      <w:r>
        <w:rPr>
          <w:rFonts w:ascii="HG丸ｺﾞｼｯｸM-PRO" w:eastAsia="HG丸ｺﾞｼｯｸM-PRO" w:cs="ＭＳ 明朝" w:hint="eastAsia"/>
          <w:szCs w:val="21"/>
        </w:rPr>
        <w:t>」</w:t>
      </w:r>
      <w:r w:rsidRPr="00CA370E">
        <w:rPr>
          <w:rFonts w:ascii="HG丸ｺﾞｼｯｸM-PRO" w:eastAsia="HG丸ｺﾞｼｯｸM-PRO" w:cs="ＭＳ 明朝" w:hint="eastAsia"/>
          <w:szCs w:val="21"/>
        </w:rPr>
        <w:t>に</w:t>
      </w:r>
      <w:r>
        <w:rPr>
          <w:rFonts w:ascii="HG丸ｺﾞｼｯｸM-PRO" w:eastAsia="HG丸ｺﾞｼｯｸM-PRO" w:cs="ＭＳ 明朝" w:hint="eastAsia"/>
          <w:szCs w:val="21"/>
        </w:rPr>
        <w:t>記載しています）。</w:t>
      </w:r>
    </w:p>
    <w:p w14:paraId="5B3AB0B8" w14:textId="77777777" w:rsidR="00C90E93" w:rsidRPr="00CA370E" w:rsidRDefault="00C90E93" w:rsidP="00C90E93">
      <w:pPr>
        <w:pStyle w:val="af"/>
        <w:ind w:left="421" w:hanging="211"/>
        <w:rPr>
          <w:rFonts w:hAnsi="HG丸ｺﾞｼｯｸM-PRO"/>
          <w:b/>
        </w:rPr>
      </w:pPr>
      <w:r w:rsidRPr="00CA370E">
        <w:rPr>
          <w:rFonts w:hAnsi="HG丸ｺﾞｼｯｸM-PRO" w:hint="eastAsia"/>
          <w:b/>
        </w:rPr>
        <w:t>④　項目の順序が限定</w:t>
      </w:r>
    </w:p>
    <w:p w14:paraId="759A7016" w14:textId="77777777" w:rsidR="00C90E93" w:rsidRPr="00CA370E" w:rsidRDefault="00354373" w:rsidP="00C90E9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lastRenderedPageBreak/>
        <w:t>取込用</w:t>
      </w:r>
      <w:r w:rsidR="00C90E93" w:rsidRPr="00CA370E">
        <w:rPr>
          <w:rFonts w:ascii="HG丸ｺﾞｼｯｸM-PRO" w:eastAsia="HG丸ｺﾞｼｯｸM-PRO" w:cs="ＭＳ 明朝" w:hint="eastAsia"/>
          <w:szCs w:val="21"/>
        </w:rPr>
        <w:t>ＣＳＶファイルの</w:t>
      </w:r>
      <w:r>
        <w:rPr>
          <w:rFonts w:ascii="HG丸ｺﾞｼｯｸM-PRO" w:eastAsia="HG丸ｺﾞｼｯｸM-PRO" w:cs="ＭＳ 明朝" w:hint="eastAsia"/>
          <w:szCs w:val="21"/>
        </w:rPr>
        <w:t>格納</w:t>
      </w:r>
      <w:r w:rsidR="00C90E93" w:rsidRPr="00CA370E">
        <w:rPr>
          <w:rFonts w:ascii="HG丸ｺﾞｼｯｸM-PRO" w:eastAsia="HG丸ｺﾞｼｯｸM-PRO" w:cs="ＭＳ 明朝" w:hint="eastAsia"/>
          <w:szCs w:val="21"/>
        </w:rPr>
        <w:t>項目は、</w:t>
      </w:r>
      <w:r>
        <w:rPr>
          <w:rFonts w:ascii="HG丸ｺﾞｼｯｸM-PRO" w:eastAsia="HG丸ｺﾞｼｯｸM-PRO" w:cs="ＭＳ 明朝" w:hint="eastAsia"/>
          <w:szCs w:val="21"/>
        </w:rPr>
        <w:t>項目名と並び順が決まっています（詳細は</w:t>
      </w:r>
      <w:r w:rsidR="00E03BB3">
        <w:rPr>
          <w:rFonts w:ascii="HG丸ｺﾞｼｯｸM-PRO" w:eastAsia="HG丸ｺﾞｼｯｸM-PRO" w:cs="ＭＳ 明朝" w:hint="eastAsia"/>
          <w:szCs w:val="21"/>
        </w:rPr>
        <w:t>「</w:t>
      </w:r>
      <w:r w:rsidR="004C4048" w:rsidRPr="00CA370E">
        <w:rPr>
          <w:rFonts w:ascii="HG丸ｺﾞｼｯｸM-PRO" w:eastAsia="HG丸ｺﾞｼｯｸM-PRO" w:cs="ＭＳ 明朝" w:hint="eastAsia"/>
          <w:szCs w:val="21"/>
        </w:rPr>
        <w:t>EXCEL取込用標準フォーマット</w:t>
      </w:r>
      <w:r w:rsidR="00E03BB3">
        <w:rPr>
          <w:rFonts w:ascii="HG丸ｺﾞｼｯｸM-PRO" w:eastAsia="HG丸ｺﾞｼｯｸM-PRO" w:cs="ＭＳ 明朝" w:hint="eastAsia"/>
          <w:szCs w:val="21"/>
        </w:rPr>
        <w:t>」</w:t>
      </w:r>
      <w:r w:rsidR="004C4048" w:rsidRPr="00CA370E">
        <w:rPr>
          <w:rFonts w:ascii="HG丸ｺﾞｼｯｸM-PRO" w:eastAsia="HG丸ｺﾞｼｯｸM-PRO" w:cs="ＭＳ 明朝" w:hint="eastAsia"/>
          <w:szCs w:val="21"/>
        </w:rPr>
        <w:t>に</w:t>
      </w:r>
      <w:r>
        <w:rPr>
          <w:rFonts w:ascii="HG丸ｺﾞｼｯｸM-PRO" w:eastAsia="HG丸ｺﾞｼｯｸM-PRO" w:cs="ＭＳ 明朝" w:hint="eastAsia"/>
          <w:szCs w:val="21"/>
        </w:rPr>
        <w:t>記載しています）。</w:t>
      </w:r>
    </w:p>
    <w:p w14:paraId="40CAF5C0" w14:textId="77777777" w:rsidR="004C4048" w:rsidRPr="00CA370E" w:rsidRDefault="004C4048" w:rsidP="004C4048">
      <w:pPr>
        <w:pStyle w:val="af"/>
        <w:ind w:left="421" w:hanging="211"/>
        <w:rPr>
          <w:rFonts w:hAnsi="HG丸ｺﾞｼｯｸM-PRO"/>
          <w:b/>
        </w:rPr>
      </w:pPr>
      <w:r w:rsidRPr="00CA370E">
        <w:rPr>
          <w:rFonts w:hAnsi="HG丸ｺﾞｼｯｸM-PRO" w:hint="eastAsia"/>
          <w:b/>
        </w:rPr>
        <w:t xml:space="preserve">⑤　</w:t>
      </w:r>
      <w:r w:rsidRPr="00CA370E">
        <w:rPr>
          <w:rFonts w:hAnsi="HG丸ｺﾞｼｯｸM-PRO"/>
          <w:b/>
        </w:rPr>
        <w:t>添付ファイル</w:t>
      </w:r>
      <w:r w:rsidRPr="00CA370E">
        <w:rPr>
          <w:rFonts w:hAnsi="HG丸ｺﾞｼｯｸM-PRO" w:hint="eastAsia"/>
          <w:b/>
        </w:rPr>
        <w:t>の同時</w:t>
      </w:r>
      <w:r w:rsidRPr="00CA370E">
        <w:rPr>
          <w:rFonts w:hAnsi="HG丸ｺﾞｼｯｸM-PRO"/>
          <w:b/>
        </w:rPr>
        <w:t>取込</w:t>
      </w:r>
      <w:r w:rsidRPr="00CA370E">
        <w:rPr>
          <w:rFonts w:hAnsi="HG丸ｺﾞｼｯｸM-PRO" w:hint="eastAsia"/>
          <w:b/>
        </w:rPr>
        <w:t>は</w:t>
      </w:r>
      <w:r w:rsidRPr="00CA370E">
        <w:rPr>
          <w:rFonts w:hAnsi="HG丸ｺﾞｼｯｸM-PRO"/>
          <w:b/>
        </w:rPr>
        <w:t>不可</w:t>
      </w:r>
    </w:p>
    <w:p w14:paraId="4542A708" w14:textId="77777777"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PDF等の添付ファイルは、</w:t>
      </w:r>
      <w:r w:rsidRPr="00CA370E">
        <w:rPr>
          <w:rFonts w:ascii="HG丸ｺﾞｼｯｸM-PRO" w:eastAsia="HG丸ｺﾞｼｯｸM-PRO" w:cs="ＭＳ 明朝"/>
          <w:szCs w:val="21"/>
        </w:rPr>
        <w:t>CSVファイル</w:t>
      </w:r>
      <w:r w:rsidRPr="00CA370E">
        <w:rPr>
          <w:rFonts w:ascii="HG丸ｺﾞｼｯｸM-PRO" w:eastAsia="HG丸ｺﾞｼｯｸM-PRO" w:cs="ＭＳ 明朝" w:hint="eastAsia"/>
          <w:szCs w:val="21"/>
        </w:rPr>
        <w:t>の</w:t>
      </w:r>
      <w:r w:rsidRPr="00CA370E">
        <w:rPr>
          <w:rFonts w:ascii="HG丸ｺﾞｼｯｸM-PRO" w:eastAsia="HG丸ｺﾞｼｯｸM-PRO" w:cs="ＭＳ 明朝"/>
          <w:szCs w:val="21"/>
        </w:rPr>
        <w:t>取込後、１件ずつ登録する必要があります。</w:t>
      </w:r>
    </w:p>
    <w:p w14:paraId="290EC768" w14:textId="77777777" w:rsidR="004C4048" w:rsidRPr="00CA370E" w:rsidRDefault="004C4048" w:rsidP="004C4048">
      <w:pPr>
        <w:pStyle w:val="af"/>
        <w:ind w:left="421" w:hanging="211"/>
        <w:rPr>
          <w:rFonts w:hAnsi="HG丸ｺﾞｼｯｸM-PRO"/>
          <w:b/>
        </w:rPr>
      </w:pPr>
      <w:r w:rsidRPr="00CA370E">
        <w:rPr>
          <w:rFonts w:hAnsi="HG丸ｺﾞｼｯｸM-PRO" w:hint="eastAsia"/>
          <w:b/>
        </w:rPr>
        <w:t>⑥　変更・削除の一括処理不可</w:t>
      </w:r>
    </w:p>
    <w:p w14:paraId="3704B108" w14:textId="77777777"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大量のデータを一括して登録することも可能</w:t>
      </w:r>
      <w:r w:rsidR="00590B68" w:rsidRPr="00CA370E">
        <w:rPr>
          <w:rFonts w:ascii="HG丸ｺﾞｼｯｸM-PRO" w:eastAsia="HG丸ｺﾞｼｯｸM-PRO" w:cs="ＭＳ 明朝" w:hint="eastAsia"/>
          <w:szCs w:val="21"/>
          <w:vertAlign w:val="superscript"/>
        </w:rPr>
        <w:t>※</w:t>
      </w:r>
      <w:r w:rsidRPr="00CA370E">
        <w:rPr>
          <w:rFonts w:ascii="HG丸ｺﾞｼｯｸM-PRO" w:eastAsia="HG丸ｺﾞｼｯｸM-PRO" w:cs="ＭＳ 明朝" w:hint="eastAsia"/>
          <w:szCs w:val="21"/>
        </w:rPr>
        <w:t>ですが、特定の項目がすべて誤っていたり、登録そのもののやり直しが必要となったりした場合は、一括処理ができません。</w:t>
      </w:r>
    </w:p>
    <w:p w14:paraId="4A0847FD" w14:textId="77777777"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szCs w:val="21"/>
        </w:rPr>
        <w:t>この場合のリカバリーは相当な手間を要することになります</w:t>
      </w:r>
      <w:r w:rsidR="00317E17">
        <w:rPr>
          <w:rFonts w:ascii="HG丸ｺﾞｼｯｸM-PRO" w:eastAsia="HG丸ｺﾞｼｯｸM-PRO" w:cs="ＭＳ 明朝" w:hint="eastAsia"/>
          <w:szCs w:val="21"/>
        </w:rPr>
        <w:t>ので、最初は小量のデータで正しく取り込まれているか、十分チェックしてください。</w:t>
      </w:r>
    </w:p>
    <w:p w14:paraId="3ABE84B6" w14:textId="77777777" w:rsidR="00590B68" w:rsidRPr="00CA370E" w:rsidRDefault="00590B68" w:rsidP="00590B68">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322B48">
        <w:rPr>
          <w:rFonts w:ascii="HG丸ｺﾞｼｯｸM-PRO" w:eastAsia="HG丸ｺﾞｼｯｸM-PRO" w:cs="ＭＳ 明朝" w:hint="eastAsia"/>
          <w:szCs w:val="21"/>
        </w:rPr>
        <w:t>ＣＳＶファイルの容量上限は１０ＭＢです（物件数に上限はありません）。</w:t>
      </w:r>
      <w:r w:rsidR="00322B48">
        <w:rPr>
          <w:rFonts w:ascii="HG丸ｺﾞｼｯｸM-PRO" w:eastAsia="HG丸ｺﾞｼｯｸM-PRO" w:cs="ＭＳ 明朝"/>
          <w:szCs w:val="21"/>
        </w:rPr>
        <w:br/>
      </w:r>
      <w:r w:rsidRPr="00CA370E">
        <w:rPr>
          <w:rFonts w:ascii="HG丸ｺﾞｼｯｸM-PRO" w:eastAsia="HG丸ｺﾞｼｯｸM-PRO" w:cs="ＭＳ 明朝" w:hint="eastAsia"/>
          <w:szCs w:val="21"/>
        </w:rPr>
        <w:t>一括登録において、「読込」ボタンを押下後、台帳登録が完了するまでの所要時間は、ICBAのテスト環境においては、１件当たり１～２秒です。</w:t>
      </w:r>
    </w:p>
    <w:p w14:paraId="39F5FEC1" w14:textId="77777777" w:rsidR="006E65CC" w:rsidRPr="00CA370E" w:rsidRDefault="006E65CC" w:rsidP="006E65CC">
      <w:pPr>
        <w:pStyle w:val="af"/>
        <w:ind w:left="421" w:hanging="211"/>
        <w:rPr>
          <w:rFonts w:hAnsi="HG丸ｺﾞｼｯｸM-PRO"/>
          <w:b/>
        </w:rPr>
      </w:pPr>
      <w:r>
        <w:rPr>
          <w:rFonts w:ascii="ＭＳ 明朝" w:eastAsia="ＭＳ 明朝" w:hAnsi="ＭＳ 明朝" w:hint="eastAsia"/>
          <w:b/>
        </w:rPr>
        <w:t>➆</w:t>
      </w:r>
      <w:r w:rsidRPr="00CA370E">
        <w:rPr>
          <w:rFonts w:hAnsi="HG丸ｺﾞｼｯｸM-PRO" w:hint="eastAsia"/>
          <w:b/>
        </w:rPr>
        <w:t xml:space="preserve">　受付番号が空欄となる場合があります</w:t>
      </w:r>
    </w:p>
    <w:p w14:paraId="2D3AF447" w14:textId="77777777" w:rsidR="006E65CC" w:rsidRPr="00CA370E" w:rsidRDefault="006E65CC" w:rsidP="006E65CC">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台帳登録閲覧システムで、指定確認検査機関からの報告物件の受付番号を手入力</w:t>
      </w:r>
      <w:r w:rsidRPr="00CA370E">
        <w:rPr>
          <w:rFonts w:ascii="HG丸ｺﾞｼｯｸM-PRO" w:eastAsia="HG丸ｺﾞｼｯｸM-PRO" w:cs="ＭＳ 明朝"/>
          <w:szCs w:val="21"/>
        </w:rPr>
        <w:t>としている場合は、</w:t>
      </w:r>
      <w:r w:rsidRPr="00CA370E">
        <w:rPr>
          <w:rFonts w:ascii="HG丸ｺﾞｼｯｸM-PRO" w:eastAsia="HG丸ｺﾞｼｯｸM-PRO" w:cs="ＭＳ 明朝" w:hint="eastAsia"/>
          <w:szCs w:val="21"/>
        </w:rPr>
        <w:t>「データ取込」</w:t>
      </w:r>
      <w:r w:rsidRPr="00CA370E">
        <w:rPr>
          <w:rFonts w:ascii="HG丸ｺﾞｼｯｸM-PRO" w:eastAsia="HG丸ｺﾞｼｯｸM-PRO" w:cs="ＭＳ 明朝"/>
          <w:szCs w:val="21"/>
        </w:rPr>
        <w:t>によって取り込んだ物件について受付番号</w:t>
      </w:r>
      <w:r w:rsidRPr="00CA370E">
        <w:rPr>
          <w:rFonts w:ascii="HG丸ｺﾞｼｯｸM-PRO" w:eastAsia="HG丸ｺﾞｼｯｸM-PRO" w:cs="ＭＳ 明朝" w:hint="eastAsia"/>
          <w:szCs w:val="21"/>
        </w:rPr>
        <w:t>は採番されずに空欄で登録されます</w:t>
      </w:r>
      <w:r w:rsidRPr="00CA370E">
        <w:rPr>
          <w:rFonts w:ascii="HG丸ｺﾞｼｯｸM-PRO" w:eastAsia="HG丸ｺﾞｼｯｸM-PRO" w:cs="ＭＳ 明朝"/>
          <w:szCs w:val="21"/>
        </w:rPr>
        <w:t>（</w:t>
      </w:r>
      <w:r w:rsidRPr="00CA370E">
        <w:rPr>
          <w:rFonts w:ascii="HG丸ｺﾞｼｯｸM-PRO" w:eastAsia="HG丸ｺﾞｼｯｸM-PRO" w:cs="ＭＳ 明朝" w:hint="eastAsia"/>
          <w:szCs w:val="21"/>
        </w:rPr>
        <w:t>後に、「台帳管理／報告台帳」で、</w:t>
      </w:r>
      <w:r w:rsidRPr="00CA370E">
        <w:rPr>
          <w:rFonts w:ascii="HG丸ｺﾞｼｯｸM-PRO" w:eastAsia="HG丸ｺﾞｼｯｸM-PRO" w:cs="ＭＳ 明朝"/>
          <w:szCs w:val="21"/>
        </w:rPr>
        <w:t>受付番号</w:t>
      </w:r>
      <w:r w:rsidRPr="00CA370E">
        <w:rPr>
          <w:rFonts w:ascii="HG丸ｺﾞｼｯｸM-PRO" w:eastAsia="HG丸ｺﾞｼｯｸM-PRO" w:cs="ＭＳ 明朝" w:hint="eastAsia"/>
          <w:szCs w:val="21"/>
        </w:rPr>
        <w:t>を入力することが可能です</w:t>
      </w:r>
      <w:r w:rsidRPr="00CA370E">
        <w:rPr>
          <w:rFonts w:ascii="HG丸ｺﾞｼｯｸM-PRO" w:eastAsia="HG丸ｺﾞｼｯｸM-PRO" w:cs="ＭＳ 明朝"/>
          <w:szCs w:val="21"/>
        </w:rPr>
        <w:t>）。</w:t>
      </w:r>
    </w:p>
    <w:p w14:paraId="49BA0A2E" w14:textId="77777777" w:rsidR="00590B68" w:rsidRPr="006E65CC" w:rsidRDefault="00590B68" w:rsidP="00590B68">
      <w:pPr>
        <w:pStyle w:val="af"/>
        <w:ind w:left="451" w:hanging="241"/>
        <w:rPr>
          <w:rFonts w:hAnsi="HG丸ｺﾞｼｯｸM-PRO"/>
          <w:b/>
          <w:sz w:val="24"/>
          <w:szCs w:val="24"/>
        </w:rPr>
      </w:pPr>
    </w:p>
    <w:p w14:paraId="01255E02" w14:textId="77777777" w:rsidR="00590B68" w:rsidRPr="00CA370E" w:rsidRDefault="00590B68" w:rsidP="00590B68">
      <w:pPr>
        <w:pStyle w:val="af"/>
        <w:ind w:left="451" w:hanging="241"/>
        <w:rPr>
          <w:rFonts w:hAnsi="HG丸ｺﾞｼｯｸM-PRO"/>
          <w:b/>
          <w:sz w:val="24"/>
          <w:szCs w:val="24"/>
        </w:rPr>
      </w:pPr>
      <w:r w:rsidRPr="00CA370E">
        <w:rPr>
          <w:rFonts w:hAnsi="HG丸ｺﾞｼｯｸM-PRO" w:hint="eastAsia"/>
          <w:b/>
          <w:sz w:val="24"/>
          <w:szCs w:val="24"/>
        </w:rPr>
        <w:t>◆</w:t>
      </w:r>
      <w:r w:rsidR="00EA5BC9" w:rsidRPr="00CA370E">
        <w:rPr>
          <w:rFonts w:hAnsi="HG丸ｺﾞｼｯｸM-PRO" w:hint="eastAsia"/>
          <w:b/>
          <w:sz w:val="24"/>
          <w:szCs w:val="24"/>
        </w:rPr>
        <w:t>サポート範囲</w:t>
      </w:r>
    </w:p>
    <w:p w14:paraId="1194174B" w14:textId="77777777"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操作手順に関するお問い合わせまで対応します。</w:t>
      </w:r>
    </w:p>
    <w:p w14:paraId="794E644C" w14:textId="77777777"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CSVファイルの取込がうまくいかない場合の原因究明やデータ修正等、利用者側で作成されたファイルに関するお問い合わせには対応できません</w:t>
      </w:r>
      <w:r w:rsidR="00317E17">
        <w:rPr>
          <w:rFonts w:ascii="HG丸ｺﾞｼｯｸM-PRO" w:eastAsia="HG丸ｺﾞｼｯｸM-PRO" w:cs="ＭＳ 明朝" w:hint="eastAsia"/>
          <w:szCs w:val="21"/>
        </w:rPr>
        <w:t>ので、あらかじめご了承ください</w:t>
      </w:r>
      <w:r w:rsidRPr="00CA370E">
        <w:rPr>
          <w:rFonts w:ascii="HG丸ｺﾞｼｯｸM-PRO" w:eastAsia="HG丸ｺﾞｼｯｸM-PRO" w:cs="ＭＳ 明朝" w:hint="eastAsia"/>
          <w:szCs w:val="21"/>
        </w:rPr>
        <w:t>。</w:t>
      </w:r>
    </w:p>
    <w:p w14:paraId="4F6AAAF6" w14:textId="77777777" w:rsidR="009B036B" w:rsidRDefault="009B036B" w:rsidP="009B036B"/>
    <w:p w14:paraId="4A2D7E73" w14:textId="77777777" w:rsidR="000E0AD6" w:rsidRPr="009B036B" w:rsidRDefault="000E0AD6" w:rsidP="009B036B">
      <w:pPr>
        <w:sectPr w:rsidR="000E0AD6" w:rsidRPr="009B036B">
          <w:pgSz w:w="11906" w:h="16838" w:code="9"/>
          <w:pgMar w:top="1418" w:right="1418" w:bottom="851" w:left="1418" w:header="567" w:footer="397" w:gutter="0"/>
          <w:cols w:space="425"/>
          <w:docGrid w:type="lines" w:linePitch="360"/>
        </w:sectPr>
      </w:pPr>
    </w:p>
    <w:p w14:paraId="4E58EEDF" w14:textId="77777777" w:rsidR="00EE72D5" w:rsidRPr="00CA370E" w:rsidRDefault="00EE72D5" w:rsidP="00EE72D5">
      <w:pPr>
        <w:pStyle w:val="2"/>
        <w:tabs>
          <w:tab w:val="num" w:pos="420"/>
        </w:tabs>
        <w:ind w:left="624" w:hanging="624"/>
      </w:pPr>
      <w:bookmarkStart w:id="0" w:name="OLE_LINK1"/>
      <w:bookmarkStart w:id="1" w:name="OLE_LINK2"/>
      <w:r w:rsidRPr="008951A2">
        <w:rPr>
          <w:rFonts w:hint="eastAsia"/>
          <w:color w:val="000000" w:themeColor="text1"/>
        </w:rPr>
        <w:lastRenderedPageBreak/>
        <w:t>１．</w:t>
      </w:r>
      <w:r w:rsidR="00826DD1" w:rsidRPr="008951A2">
        <w:rPr>
          <w:rFonts w:hint="eastAsia"/>
          <w:color w:val="000000" w:themeColor="text1"/>
        </w:rPr>
        <w:t>取込用</w:t>
      </w:r>
      <w:r w:rsidRPr="008951A2">
        <w:rPr>
          <w:rFonts w:hint="eastAsia"/>
          <w:color w:val="000000" w:themeColor="text1"/>
        </w:rPr>
        <w:t>ＣＳ</w:t>
      </w:r>
      <w:r>
        <w:rPr>
          <w:rFonts w:hint="eastAsia"/>
        </w:rPr>
        <w:t>Ｖファイルの作成</w:t>
      </w:r>
    </w:p>
    <w:p w14:paraId="44D0CCD5" w14:textId="77777777" w:rsidR="00EE72D5" w:rsidRPr="00CA370E" w:rsidRDefault="00EE72D5" w:rsidP="00EE72D5">
      <w:pPr>
        <w:ind w:leftChars="88" w:left="395" w:hangingChars="100" w:hanging="210"/>
        <w:jc w:val="left"/>
        <w:rPr>
          <w:rFonts w:ascii="HG丸ｺﾞｼｯｸM-PRO" w:eastAsia="HG丸ｺﾞｼｯｸM-PRO" w:hAnsi="HG丸ｺﾞｼｯｸM-PRO"/>
        </w:rPr>
      </w:pPr>
    </w:p>
    <w:p w14:paraId="194EEFD5" w14:textId="77777777" w:rsidR="00EE72D5" w:rsidRPr="00CA370E" w:rsidRDefault="000E764D" w:rsidP="000E764D">
      <w:pPr>
        <w:ind w:firstLineChars="100" w:firstLine="211"/>
        <w:jc w:val="left"/>
        <w:rPr>
          <w:rFonts w:ascii="HG丸ｺﾞｼｯｸM-PRO" w:eastAsia="HG丸ｺﾞｼｯｸM-PRO" w:hAnsi="HG丸ｺﾞｼｯｸM-PRO"/>
          <w:b/>
        </w:rPr>
      </w:pPr>
      <w:bookmarkStart w:id="2" w:name="OLE_LINK3"/>
      <w:bookmarkStart w:id="3" w:name="OLE_LINK4"/>
      <w:r>
        <w:rPr>
          <w:rFonts w:ascii="HG丸ｺﾞｼｯｸM-PRO" w:eastAsia="HG丸ｺﾞｼｯｸM-PRO" w:hAnsi="HG丸ｺﾞｼｯｸM-PRO" w:hint="eastAsia"/>
          <w:b/>
        </w:rPr>
        <w:t>①　送信用サンプルファイルのダウンロード</w:t>
      </w:r>
    </w:p>
    <w:p w14:paraId="045379CD" w14:textId="77777777" w:rsidR="00B83917" w:rsidRDefault="00B83917" w:rsidP="00B83917">
      <w:pPr>
        <w:ind w:left="545"/>
        <w:jc w:val="left"/>
        <w:rPr>
          <w:rFonts w:ascii="HG丸ｺﾞｼｯｸM-PRO" w:eastAsia="HG丸ｺﾞｼｯｸM-PRO" w:cs="ＭＳ 明朝"/>
          <w:szCs w:val="21"/>
        </w:rPr>
      </w:pPr>
      <w:r>
        <w:rPr>
          <w:rFonts w:ascii="HG丸ｺﾞｼｯｸM-PRO" w:eastAsia="HG丸ｺﾞｼｯｸM-PRO" w:cs="ＭＳ 明朝" w:hint="eastAsia"/>
          <w:szCs w:val="21"/>
        </w:rPr>
        <w:t>ＩＣＢＡのホームページから、「建築行政共用データベースシステム」→「連携仕様」と進みます。</w:t>
      </w:r>
    </w:p>
    <w:p w14:paraId="11746286" w14:textId="77777777" w:rsidR="00EE72D5" w:rsidRDefault="00B83917" w:rsidP="00D74C8A">
      <w:pPr>
        <w:ind w:left="545"/>
        <w:jc w:val="center"/>
        <w:rPr>
          <w:rFonts w:ascii="HG丸ｺﾞｼｯｸM-PRO" w:eastAsia="HG丸ｺﾞｼｯｸM-PRO" w:hAnsi="HG丸ｺﾞｼｯｸM-PRO"/>
        </w:rPr>
      </w:pPr>
      <w:r w:rsidRPr="00B83917">
        <w:rPr>
          <w:noProof/>
        </w:rPr>
        <w:drawing>
          <wp:inline distT="0" distB="0" distL="0" distR="0" wp14:anchorId="2B2ED5F2" wp14:editId="3ED26E1F">
            <wp:extent cx="5333196" cy="3043451"/>
            <wp:effectExtent l="0" t="0" r="127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7088" cy="3074205"/>
                    </a:xfrm>
                    <a:prstGeom prst="rect">
                      <a:avLst/>
                    </a:prstGeom>
                    <a:noFill/>
                    <a:ln>
                      <a:noFill/>
                    </a:ln>
                  </pic:spPr>
                </pic:pic>
              </a:graphicData>
            </a:graphic>
          </wp:inline>
        </w:drawing>
      </w:r>
    </w:p>
    <w:p w14:paraId="38F4793C" w14:textId="77777777" w:rsidR="00B83917" w:rsidRDefault="00B83917" w:rsidP="00D74C8A">
      <w:pPr>
        <w:ind w:left="545"/>
        <w:jc w:val="center"/>
        <w:rPr>
          <w:rFonts w:ascii="HG丸ｺﾞｼｯｸM-PRO" w:eastAsia="HG丸ｺﾞｼｯｸM-PRO" w:hAnsi="HG丸ｺﾞｼｯｸM-PRO"/>
        </w:rPr>
      </w:pPr>
      <w:r w:rsidRPr="00B83917">
        <w:rPr>
          <w:rFonts w:hint="eastAsia"/>
          <w:noProof/>
        </w:rPr>
        <w:drawing>
          <wp:inline distT="0" distB="0" distL="0" distR="0" wp14:anchorId="29D7607F" wp14:editId="469DBBAF">
            <wp:extent cx="5645597" cy="2380891"/>
            <wp:effectExtent l="0" t="0" r="0" b="63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1524" cy="2408694"/>
                    </a:xfrm>
                    <a:prstGeom prst="rect">
                      <a:avLst/>
                    </a:prstGeom>
                    <a:noFill/>
                    <a:ln>
                      <a:noFill/>
                    </a:ln>
                  </pic:spPr>
                </pic:pic>
              </a:graphicData>
            </a:graphic>
          </wp:inline>
        </w:drawing>
      </w:r>
    </w:p>
    <w:p w14:paraId="15DBC260" w14:textId="77777777" w:rsidR="00B83917" w:rsidRDefault="00B83917" w:rsidP="00B83917">
      <w:pPr>
        <w:ind w:left="545"/>
        <w:jc w:val="left"/>
        <w:rPr>
          <w:rFonts w:ascii="HG丸ｺﾞｼｯｸM-PRO" w:eastAsia="HG丸ｺﾞｼｯｸM-PRO" w:hAnsi="HG丸ｺﾞｼｯｸM-PRO"/>
        </w:rPr>
      </w:pPr>
    </w:p>
    <w:p w14:paraId="2ABC8C9B" w14:textId="77777777" w:rsidR="00B83917" w:rsidRDefault="004F58A5"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rPr>
        <w:t>連携仕様のページをスクロールし、「Ｂ''</w:t>
      </w:r>
      <w:r w:rsidR="008951A2">
        <w:rPr>
          <w:rFonts w:ascii="HG丸ｺﾞｼｯｸM-PRO" w:eastAsia="HG丸ｺﾞｼｯｸM-PRO" w:hAnsi="HG丸ｺﾞｼｯｸM-PRO"/>
        </w:rPr>
        <w:t>EXCEL</w:t>
      </w:r>
      <w:r>
        <w:rPr>
          <w:rFonts w:ascii="HG丸ｺﾞｼｯｸM-PRO" w:eastAsia="HG丸ｺﾞｼｯｸM-PRO" w:hAnsi="HG丸ｺﾞｼｯｸM-PRO"/>
        </w:rPr>
        <w:t>取込」の表から「送信用サンプルファイル」をダウンロードします。</w:t>
      </w:r>
    </w:p>
    <w:p w14:paraId="1E6AE4D6" w14:textId="37238C3F" w:rsidR="004F58A5" w:rsidRDefault="00353698"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4F58A5" w:rsidRPr="004F58A5">
        <w:rPr>
          <w:noProof/>
        </w:rPr>
        <w:drawing>
          <wp:inline distT="0" distB="0" distL="0" distR="0" wp14:anchorId="2C35F05B" wp14:editId="2D5E34CD">
            <wp:extent cx="2070100" cy="2069465"/>
            <wp:effectExtent l="0" t="0" r="6350" b="698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2070554" cy="2069919"/>
                    </a:xfrm>
                    <a:prstGeom prst="rect">
                      <a:avLst/>
                    </a:prstGeom>
                    <a:noFill/>
                    <a:ln>
                      <a:noFill/>
                    </a:ln>
                    <a:extLst>
                      <a:ext uri="{53640926-AAD7-44D8-BBD7-CCE9431645EC}">
                        <a14:shadowObscured xmlns:a14="http://schemas.microsoft.com/office/drawing/2010/main"/>
                      </a:ext>
                    </a:extLst>
                  </pic:spPr>
                </pic:pic>
              </a:graphicData>
            </a:graphic>
          </wp:inline>
        </w:drawing>
      </w:r>
    </w:p>
    <w:p w14:paraId="05D9A702" w14:textId="77777777" w:rsidR="00826DD1" w:rsidRDefault="00826DD1" w:rsidP="007D5FFF">
      <w:pPr>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rPr>
        <w:t>※</w:t>
      </w:r>
      <w:r w:rsidR="007D5FFF">
        <w:rPr>
          <w:rFonts w:ascii="HG丸ｺﾞｼｯｸM-PRO" w:eastAsia="HG丸ｺﾞｼｯｸM-PRO" w:hAnsi="HG丸ｺﾞｼｯｸM-PRO"/>
        </w:rPr>
        <w:t>「送信用サンプルファイル」</w:t>
      </w:r>
      <w:r w:rsidR="0070126F">
        <w:rPr>
          <w:rFonts w:ascii="HG丸ｺﾞｼｯｸM-PRO" w:eastAsia="HG丸ｺﾞｼｯｸM-PRO" w:hAnsi="HG丸ｺﾞｼｯｸM-PRO"/>
        </w:rPr>
        <w:t>が</w:t>
      </w:r>
      <w:r w:rsidR="007D5FFF">
        <w:rPr>
          <w:rFonts w:ascii="HG丸ｺﾞｼｯｸM-PRO" w:eastAsia="HG丸ｺﾞｼｯｸM-PRO" w:hAnsi="HG丸ｺﾞｼｯｸM-PRO"/>
        </w:rPr>
        <w:t>取込用ＣＳＶファイルのサンプル</w:t>
      </w:r>
      <w:r w:rsidR="0070126F">
        <w:rPr>
          <w:rFonts w:ascii="HG丸ｺﾞｼｯｸM-PRO" w:eastAsia="HG丸ｺﾞｼｯｸM-PRO" w:hAnsi="HG丸ｺﾞｼｯｸM-PRO"/>
        </w:rPr>
        <w:t>となります。</w:t>
      </w:r>
    </w:p>
    <w:p w14:paraId="09E8B339" w14:textId="77777777" w:rsidR="004F58A5" w:rsidRDefault="004F58A5">
      <w:pPr>
        <w:widowControl/>
        <w:jc w:val="left"/>
        <w:rPr>
          <w:rFonts w:ascii="HG丸ｺﾞｼｯｸM-PRO" w:eastAsia="HG丸ｺﾞｼｯｸM-PRO" w:hAnsi="HG丸ｺﾞｼｯｸM-PRO"/>
        </w:rPr>
      </w:pPr>
    </w:p>
    <w:p w14:paraId="3F304DBA" w14:textId="77777777" w:rsidR="00826DD1" w:rsidRDefault="00826DD1" w:rsidP="00826DD1">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②　</w:t>
      </w:r>
      <w:r w:rsidR="00281166">
        <w:rPr>
          <w:rFonts w:ascii="HG丸ｺﾞｼｯｸM-PRO" w:eastAsia="HG丸ｺﾞｼｯｸM-PRO" w:hAnsi="HG丸ｺﾞｼｯｸM-PRO" w:hint="eastAsia"/>
          <w:b/>
        </w:rPr>
        <w:t>サンプル</w:t>
      </w:r>
      <w:r w:rsidR="00A40C9C">
        <w:rPr>
          <w:rFonts w:ascii="HG丸ｺﾞｼｯｸM-PRO" w:eastAsia="HG丸ｺﾞｼｯｸM-PRO" w:hAnsi="HG丸ｺﾞｼｯｸM-PRO" w:hint="eastAsia"/>
          <w:b/>
        </w:rPr>
        <w:t>ファイルの選択</w:t>
      </w:r>
    </w:p>
    <w:p w14:paraId="3B229F01" w14:textId="2FD0258E" w:rsidR="00A40C9C" w:rsidRDefault="00A40C9C"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rPr>
        <w:t>ダウンロードしたファイルを解凍したフォルダには、ＣＳＶファイルが収録されています。</w:t>
      </w:r>
      <w:r w:rsidR="00281166">
        <w:rPr>
          <w:rFonts w:ascii="HG丸ｺﾞｼｯｸM-PRO" w:eastAsia="HG丸ｺﾞｼｯｸM-PRO" w:hAnsi="HG丸ｺﾞｼｯｸM-PRO"/>
        </w:rPr>
        <w:t>該当するファイルを選択してダブルクリックし、ＥＸＣＥＬを起動します。</w:t>
      </w:r>
    </w:p>
    <w:p w14:paraId="6800C663" w14:textId="15D2A7DA" w:rsidR="00D74C8A" w:rsidRDefault="001201FF">
      <w:pPr>
        <w:widowControl/>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804ADE">
        <w:rPr>
          <w:rFonts w:ascii="HG丸ｺﾞｼｯｸM-PRO" w:eastAsia="HG丸ｺﾞｼｯｸM-PRO" w:hAnsi="HG丸ｺﾞｼｯｸM-PRO" w:hint="eastAsia"/>
          <w:b/>
          <w:noProof/>
        </w:rPr>
        <w:drawing>
          <wp:inline distT="0" distB="0" distL="0" distR="0" wp14:anchorId="2F90BFC0" wp14:editId="51A74778">
            <wp:extent cx="5753100" cy="3676650"/>
            <wp:effectExtent l="19050" t="19050" r="19050" b="190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676650"/>
                    </a:xfrm>
                    <a:prstGeom prst="rect">
                      <a:avLst/>
                    </a:prstGeom>
                    <a:noFill/>
                    <a:ln>
                      <a:solidFill>
                        <a:schemeClr val="tx1"/>
                      </a:solidFill>
                    </a:ln>
                  </pic:spPr>
                </pic:pic>
              </a:graphicData>
            </a:graphic>
          </wp:inline>
        </w:drawing>
      </w:r>
    </w:p>
    <w:p w14:paraId="5777A2FF" w14:textId="77777777" w:rsidR="001201FF" w:rsidRDefault="001201FF">
      <w:pPr>
        <w:widowControl/>
        <w:jc w:val="left"/>
        <w:rPr>
          <w:rFonts w:ascii="HG丸ｺﾞｼｯｸM-PRO" w:eastAsia="HG丸ｺﾞｼｯｸM-PRO" w:hAnsi="HG丸ｺﾞｼｯｸM-PRO"/>
          <w:b/>
        </w:rPr>
      </w:pPr>
    </w:p>
    <w:p w14:paraId="00C7AB25" w14:textId="77777777" w:rsidR="000E764D" w:rsidRDefault="00281166" w:rsidP="000E764D">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③</w:t>
      </w:r>
      <w:r w:rsidR="000E764D">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取込用ＣＳＶファイルの作成</w:t>
      </w:r>
    </w:p>
    <w:p w14:paraId="3461E858" w14:textId="77777777" w:rsidR="00D74C8A" w:rsidRDefault="00281166" w:rsidP="001201FF">
      <w:pPr>
        <w:ind w:leftChars="300" w:left="630"/>
        <w:jc w:val="left"/>
        <w:rPr>
          <w:rFonts w:ascii="HG丸ｺﾞｼｯｸM-PRO" w:eastAsia="HG丸ｺﾞｼｯｸM-PRO" w:hAnsi="HG丸ｺﾞｼｯｸM-PRO"/>
        </w:rPr>
      </w:pPr>
      <w:r w:rsidRPr="00281166">
        <w:rPr>
          <w:rFonts w:ascii="HG丸ｺﾞｼｯｸM-PRO" w:eastAsia="HG丸ｺﾞｼｯｸM-PRO" w:hAnsi="HG丸ｺﾞｼｯｸM-PRO" w:hint="eastAsia"/>
        </w:rPr>
        <w:t>EXCEL・ACCESSなどの既存データベースから</w:t>
      </w:r>
      <w:r>
        <w:rPr>
          <w:rFonts w:ascii="HG丸ｺﾞｼｯｸM-PRO" w:eastAsia="HG丸ｺﾞｼｯｸM-PRO" w:hAnsi="HG丸ｺﾞｼｯｸM-PRO" w:hint="eastAsia"/>
        </w:rPr>
        <w:t>、</w:t>
      </w:r>
      <w:r w:rsidR="00D74C8A">
        <w:rPr>
          <w:rFonts w:ascii="HG丸ｺﾞｼｯｸM-PRO" w:eastAsia="HG丸ｺﾞｼｯｸM-PRO" w:hAnsi="HG丸ｺﾞｼｯｸM-PRO" w:hint="eastAsia"/>
        </w:rPr>
        <w:t>台帳登録閲覧システムに取り込むべきデータをＣＳＶファイル（又はEXCELファイル）で取り出してください。</w:t>
      </w:r>
    </w:p>
    <w:p w14:paraId="2B1B4F09" w14:textId="0D43B914" w:rsidR="00281166" w:rsidRDefault="00D74C8A" w:rsidP="001201FF">
      <w:pPr>
        <w:ind w:leftChars="300" w:left="630"/>
        <w:jc w:val="left"/>
        <w:rPr>
          <w:rFonts w:ascii="HG丸ｺﾞｼｯｸM-PRO" w:eastAsia="HG丸ｺﾞｼｯｸM-PRO" w:hAnsi="HG丸ｺﾞｼｯｸM-PRO"/>
        </w:rPr>
      </w:pPr>
      <w:r>
        <w:rPr>
          <w:rFonts w:ascii="HG丸ｺﾞｼｯｸM-PRO" w:eastAsia="HG丸ｺﾞｼｯｸM-PRO" w:hAnsi="HG丸ｺﾞｼｯｸM-PRO"/>
        </w:rPr>
        <w:t>そのファイルを、サンプルファイル</w:t>
      </w:r>
      <w:r w:rsidR="00281166">
        <w:rPr>
          <w:rFonts w:ascii="HG丸ｺﾞｼｯｸM-PRO" w:eastAsia="HG丸ｺﾞｼｯｸM-PRO" w:hAnsi="HG丸ｺﾞｼｯｸM-PRO" w:hint="eastAsia"/>
        </w:rPr>
        <w:t>.csvと同一の項目順・項目名</w:t>
      </w:r>
      <w:r>
        <w:rPr>
          <w:rFonts w:ascii="HG丸ｺﾞｼｯｸM-PRO" w:eastAsia="HG丸ｺﾞｼｯｸM-PRO" w:hAnsi="HG丸ｺﾞｼｯｸM-PRO" w:hint="eastAsia"/>
        </w:rPr>
        <w:t>に修正</w:t>
      </w:r>
      <w:r w:rsidR="008951A2">
        <w:rPr>
          <w:rFonts w:ascii="HG丸ｺﾞｼｯｸM-PRO" w:eastAsia="HG丸ｺﾞｼｯｸM-PRO" w:hAnsi="HG丸ｺﾞｼｯｸM-PRO" w:hint="eastAsia"/>
        </w:rPr>
        <w:t>したファイルが</w:t>
      </w:r>
      <w:r>
        <w:rPr>
          <w:rFonts w:ascii="HG丸ｺﾞｼｯｸM-PRO" w:eastAsia="HG丸ｺﾞｼｯｸM-PRO" w:hAnsi="HG丸ｺﾞｼｯｸM-PRO" w:hint="eastAsia"/>
        </w:rPr>
        <w:t>、「</w:t>
      </w:r>
      <w:r w:rsidR="008951A2">
        <w:rPr>
          <w:rFonts w:ascii="HG丸ｺﾞｼｯｸM-PRO" w:eastAsia="HG丸ｺﾞｼｯｸM-PRO" w:hAnsi="HG丸ｺﾞｼｯｸM-PRO" w:hint="eastAsia"/>
        </w:rPr>
        <w:t>取込用ＣＳＶファイル</w:t>
      </w:r>
      <w:r>
        <w:rPr>
          <w:rFonts w:ascii="HG丸ｺﾞｼｯｸM-PRO" w:eastAsia="HG丸ｺﾞｼｯｸM-PRO" w:hAnsi="HG丸ｺﾞｼｯｸM-PRO" w:hint="eastAsia"/>
        </w:rPr>
        <w:t>」</w:t>
      </w:r>
      <w:r w:rsidR="008951A2">
        <w:rPr>
          <w:rFonts w:ascii="HG丸ｺﾞｼｯｸM-PRO" w:eastAsia="HG丸ｺﾞｼｯｸM-PRO" w:hAnsi="HG丸ｺﾞｼｯｸM-PRO" w:hint="eastAsia"/>
        </w:rPr>
        <w:t>となります。</w:t>
      </w:r>
    </w:p>
    <w:p w14:paraId="7DF14D71" w14:textId="23B4F2A5" w:rsidR="00D74C8A" w:rsidRDefault="00D74C8A" w:rsidP="00281166">
      <w:pPr>
        <w:ind w:leftChars="100" w:left="210"/>
        <w:jc w:val="left"/>
        <w:rPr>
          <w:rFonts w:ascii="HG丸ｺﾞｼｯｸM-PRO" w:eastAsia="HG丸ｺﾞｼｯｸM-PRO" w:hAnsi="HG丸ｺﾞｼｯｸM-PRO"/>
        </w:rPr>
      </w:pPr>
    </w:p>
    <w:p w14:paraId="09F51670" w14:textId="77777777" w:rsidR="00D74C8A" w:rsidRDefault="00D74C8A" w:rsidP="001201FF">
      <w:pPr>
        <w:ind w:leftChars="100" w:left="21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Pr>
          <w:rFonts w:ascii="HG丸ｺﾞｼｯｸM-PRO" w:eastAsia="HG丸ｺﾞｼｯｸM-PRO" w:hAnsi="HG丸ｺﾞｼｯｸM-PRO"/>
        </w:rPr>
        <w:t>各項目の形式の制限について</w:t>
      </w:r>
    </w:p>
    <w:p w14:paraId="1A6A8076" w14:textId="77777777" w:rsidR="00D74C8A" w:rsidRDefault="00D74C8A" w:rsidP="00B00FC1">
      <w:pPr>
        <w:ind w:leftChars="200" w:left="420"/>
        <w:jc w:val="left"/>
        <w:rPr>
          <w:rFonts w:ascii="HG丸ｺﾞｼｯｸM-PRO" w:eastAsia="HG丸ｺﾞｼｯｸM-PRO" w:hAnsi="HG丸ｺﾞｼｯｸM-PRO"/>
        </w:rPr>
      </w:pPr>
      <w:r w:rsidRPr="00CA370E">
        <w:rPr>
          <w:rFonts w:ascii="HG丸ｺﾞｼｯｸM-PRO" w:eastAsia="HG丸ｺﾞｼｯｸM-PRO" w:cs="ＭＳ 明朝" w:hint="eastAsia"/>
          <w:szCs w:val="21"/>
        </w:rPr>
        <w:t>建築士資格欄</w:t>
      </w:r>
      <w:r>
        <w:rPr>
          <w:rFonts w:ascii="HG丸ｺﾞｼｯｸM-PRO" w:eastAsia="HG丸ｺﾞｼｯｸM-PRO" w:cs="ＭＳ 明朝" w:hint="eastAsia"/>
          <w:szCs w:val="21"/>
        </w:rPr>
        <w:t>は</w:t>
      </w:r>
      <w:r w:rsidRPr="00CA370E">
        <w:rPr>
          <w:rFonts w:ascii="HG丸ｺﾞｼｯｸM-PRO" w:eastAsia="HG丸ｺﾞｼｯｸM-PRO" w:cs="ＭＳ 明朝" w:hint="eastAsia"/>
          <w:szCs w:val="21"/>
        </w:rPr>
        <w:t>「一級」「二級」「木造」</w:t>
      </w:r>
      <w:r>
        <w:rPr>
          <w:rFonts w:ascii="HG丸ｺﾞｼｯｸM-PRO" w:eastAsia="HG丸ｺﾞｼｯｸM-PRO" w:cs="ＭＳ 明朝" w:hint="eastAsia"/>
          <w:szCs w:val="21"/>
        </w:rPr>
        <w:t>のいずれかとするなどの</w:t>
      </w:r>
      <w:r w:rsidR="00B00FC1">
        <w:rPr>
          <w:rFonts w:ascii="HG丸ｺﾞｼｯｸM-PRO" w:eastAsia="HG丸ｺﾞｼｯｸM-PRO" w:cs="ＭＳ 明朝" w:hint="eastAsia"/>
          <w:szCs w:val="21"/>
        </w:rPr>
        <w:t>データ</w:t>
      </w:r>
      <w:r>
        <w:rPr>
          <w:rFonts w:ascii="HG丸ｺﾞｼｯｸM-PRO" w:eastAsia="HG丸ｺﾞｼｯｸM-PRO" w:hAnsi="HG丸ｺﾞｼｯｸM-PRO"/>
        </w:rPr>
        <w:t>形式の</w:t>
      </w:r>
      <w:r w:rsidR="00B00FC1">
        <w:rPr>
          <w:rFonts w:ascii="HG丸ｺﾞｼｯｸM-PRO" w:eastAsia="HG丸ｺﾞｼｯｸM-PRO" w:hAnsi="HG丸ｺﾞｼｯｸM-PRO"/>
        </w:rPr>
        <w:t>制限や、必須入力項目があります。「EXCEL取込用 標準フォーマット項目定義書」をご参照いただきながら、次章「台帳登録閲覧システムへのインポート」でエラー表示がなくなるまでデータを修正してください。</w:t>
      </w:r>
    </w:p>
    <w:p w14:paraId="02CEE412" w14:textId="77777777" w:rsidR="00EE72D5" w:rsidRDefault="008951A2" w:rsidP="00104B1F">
      <w:pPr>
        <w:ind w:leftChars="100" w:left="210" w:firstLineChars="1100" w:firstLine="2310"/>
        <w:jc w:val="left"/>
        <w:rPr>
          <w:rFonts w:ascii="ＭＳ Ｐゴシック" w:eastAsia="ＭＳ Ｐゴシック" w:hAnsi="ＭＳ ゴシック" w:cs="ＭＳ 明朝"/>
          <w:noProof/>
          <w:color w:val="FF0000"/>
          <w:sz w:val="40"/>
          <w:szCs w:val="40"/>
        </w:rPr>
      </w:pPr>
      <w:r w:rsidRPr="008951A2">
        <w:rPr>
          <w:noProof/>
        </w:rPr>
        <w:drawing>
          <wp:inline distT="0" distB="0" distL="0" distR="0" wp14:anchorId="27DEE944" wp14:editId="62290509">
            <wp:extent cx="2078590" cy="173926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2098058" cy="1755555"/>
                    </a:xfrm>
                    <a:prstGeom prst="rect">
                      <a:avLst/>
                    </a:prstGeom>
                    <a:noFill/>
                    <a:ln>
                      <a:noFill/>
                    </a:ln>
                    <a:extLst>
                      <a:ext uri="{53640926-AAD7-44D8-BBD7-CCE9431645EC}">
                        <a14:shadowObscured xmlns:a14="http://schemas.microsoft.com/office/drawing/2010/main"/>
                      </a:ext>
                    </a:extLst>
                  </pic:spPr>
                </pic:pic>
              </a:graphicData>
            </a:graphic>
          </wp:inline>
        </w:drawing>
      </w:r>
      <w:bookmarkEnd w:id="2"/>
      <w:bookmarkEnd w:id="3"/>
      <w:r w:rsidR="00EE72D5">
        <w:rPr>
          <w:color w:val="FF0000"/>
        </w:rPr>
        <w:br w:type="page"/>
      </w:r>
    </w:p>
    <w:p w14:paraId="561038AA" w14:textId="77777777" w:rsidR="0002683A" w:rsidRPr="00CA370E" w:rsidRDefault="00EE72D5" w:rsidP="004D531A">
      <w:pPr>
        <w:pStyle w:val="2"/>
        <w:tabs>
          <w:tab w:val="num" w:pos="420"/>
        </w:tabs>
        <w:ind w:left="624" w:hanging="624"/>
      </w:pPr>
      <w:r w:rsidRPr="008951A2">
        <w:rPr>
          <w:rFonts w:hint="eastAsia"/>
          <w:color w:val="000000" w:themeColor="text1"/>
        </w:rPr>
        <w:lastRenderedPageBreak/>
        <w:t>２</w:t>
      </w:r>
      <w:r w:rsidR="0002683A" w:rsidRPr="008951A2">
        <w:rPr>
          <w:rFonts w:hint="eastAsia"/>
          <w:color w:val="000000" w:themeColor="text1"/>
        </w:rPr>
        <w:t>．</w:t>
      </w:r>
      <w:r w:rsidR="00732610" w:rsidRPr="008951A2">
        <w:rPr>
          <w:rFonts w:hint="eastAsia"/>
          <w:color w:val="000000" w:themeColor="text1"/>
        </w:rPr>
        <w:t>台帳登録</w:t>
      </w:r>
      <w:r w:rsidR="00732610" w:rsidRPr="00CA370E">
        <w:rPr>
          <w:rFonts w:hint="eastAsia"/>
        </w:rPr>
        <w:t>閲覧</w:t>
      </w:r>
      <w:r w:rsidR="0002683A" w:rsidRPr="00CA370E">
        <w:rPr>
          <w:rFonts w:hint="eastAsia"/>
        </w:rPr>
        <w:t>システムへのインポート</w:t>
      </w:r>
    </w:p>
    <w:p w14:paraId="475ABF74" w14:textId="77777777" w:rsidR="004D531A" w:rsidRPr="00CA370E" w:rsidRDefault="004D531A">
      <w:pPr>
        <w:ind w:leftChars="88" w:left="395" w:hangingChars="100" w:hanging="210"/>
        <w:jc w:val="left"/>
        <w:rPr>
          <w:rFonts w:ascii="HG丸ｺﾞｼｯｸM-PRO" w:eastAsia="HG丸ｺﾞｼｯｸM-PRO" w:hAnsi="HG丸ｺﾞｼｯｸM-PRO"/>
        </w:rPr>
      </w:pPr>
    </w:p>
    <w:p w14:paraId="7F6FB2FB" w14:textId="77777777" w:rsidR="00846E94"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①　</w:t>
      </w:r>
      <w:r w:rsidR="00846E94" w:rsidRPr="00CA370E">
        <w:rPr>
          <w:rFonts w:ascii="HG丸ｺﾞｼｯｸM-PRO" w:eastAsia="HG丸ｺﾞｼｯｸM-PRO" w:hAnsi="HG丸ｺﾞｼｯｸM-PRO" w:hint="eastAsia"/>
          <w:b/>
        </w:rPr>
        <w:t>ＣＳＶファイルの用意</w:t>
      </w:r>
    </w:p>
    <w:p w14:paraId="7B325252" w14:textId="77777777"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予め台帳システムに取り込むＣＳＶファイルをデスクトップ等に保存しておきます。</w:t>
      </w:r>
    </w:p>
    <w:p w14:paraId="548D1FD4" w14:textId="77777777"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ＣＳＶファイルのフォーマットは、「ＥＸＣＥＬ取込用 標準フォーマット 項目定義書」をご参照ください。</w:t>
      </w:r>
    </w:p>
    <w:bookmarkEnd w:id="0"/>
    <w:bookmarkEnd w:id="1"/>
    <w:p w14:paraId="450AF496" w14:textId="77777777" w:rsidR="00846E94" w:rsidRPr="00CA370E" w:rsidRDefault="00846E94" w:rsidP="00846E94">
      <w:pPr>
        <w:ind w:left="545"/>
        <w:jc w:val="left"/>
        <w:rPr>
          <w:rFonts w:ascii="HG丸ｺﾞｼｯｸM-PRO" w:eastAsia="HG丸ｺﾞｼｯｸM-PRO" w:hAnsi="HG丸ｺﾞｼｯｸM-PRO"/>
        </w:rPr>
      </w:pPr>
    </w:p>
    <w:p w14:paraId="5055FFE6" w14:textId="77777777" w:rsidR="004D531A"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②　</w:t>
      </w:r>
      <w:r w:rsidR="0002683A" w:rsidRPr="00CA370E">
        <w:rPr>
          <w:rFonts w:ascii="HG丸ｺﾞｼｯｸM-PRO" w:eastAsia="HG丸ｺﾞｼｯｸM-PRO" w:hAnsi="HG丸ｺﾞｼｯｸM-PRO" w:hint="eastAsia"/>
          <w:b/>
        </w:rPr>
        <w:t>起動</w:t>
      </w:r>
    </w:p>
    <w:p w14:paraId="0E46F97E" w14:textId="77777777" w:rsidR="0002683A" w:rsidRPr="00CA370E" w:rsidRDefault="00732610"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台帳登録閲覧</w:t>
      </w:r>
      <w:r w:rsidR="00940A92" w:rsidRPr="00CA370E">
        <w:rPr>
          <w:rFonts w:ascii="HG丸ｺﾞｼｯｸM-PRO" w:eastAsia="HG丸ｺﾞｼｯｸM-PRO" w:hAnsi="HG丸ｺﾞｼｯｸM-PRO" w:hint="eastAsia"/>
        </w:rPr>
        <w:t>システムを起動します。</w:t>
      </w:r>
    </w:p>
    <w:p w14:paraId="53DE0F91" w14:textId="77777777" w:rsidR="00846E94" w:rsidRPr="00CA370E" w:rsidRDefault="00846E94" w:rsidP="004D531A">
      <w:pPr>
        <w:ind w:leftChars="200" w:left="420"/>
        <w:jc w:val="left"/>
        <w:rPr>
          <w:rFonts w:ascii="HG丸ｺﾞｼｯｸM-PRO" w:eastAsia="HG丸ｺﾞｼｯｸM-PRO" w:hAnsi="HG丸ｺﾞｼｯｸM-PRO" w:cs="Arial"/>
        </w:rPr>
      </w:pPr>
    </w:p>
    <w:p w14:paraId="090821BE" w14:textId="77777777" w:rsidR="004D531A"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③　</w:t>
      </w:r>
      <w:r w:rsidR="0002683A" w:rsidRPr="00CA370E">
        <w:rPr>
          <w:rFonts w:ascii="HG丸ｺﾞｼｯｸM-PRO" w:eastAsia="HG丸ｺﾞｼｯｸM-PRO" w:hAnsi="HG丸ｺﾞｼｯｸM-PRO" w:hint="eastAsia"/>
          <w:b/>
        </w:rPr>
        <w:t>メニュー選択</w:t>
      </w:r>
    </w:p>
    <w:p w14:paraId="1803375D" w14:textId="77777777"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受付</w:t>
      </w:r>
      <w:r w:rsidRPr="00CA370E">
        <w:rPr>
          <w:rFonts w:ascii="HG丸ｺﾞｼｯｸM-PRO" w:eastAsia="HG丸ｺﾞｼｯｸM-PRO" w:hAnsi="HG丸ｺﾞｼｯｸM-PRO" w:hint="eastAsia"/>
          <w:bdr w:val="single" w:sz="4" w:space="0" w:color="auto"/>
        </w:rPr>
        <w:t xml:space="preserve">　</w:t>
      </w:r>
      <w:r w:rsidRPr="00CA370E">
        <w:rPr>
          <w:rFonts w:ascii="HG丸ｺﾞｼｯｸM-PRO" w:eastAsia="HG丸ｺﾞｼｯｸM-PRO" w:hAnsi="HG丸ｺﾞｼｯｸM-PRO" w:hint="eastAsia"/>
        </w:rPr>
        <w:t>メニューから、</w:t>
      </w:r>
      <w:r w:rsidRPr="00CA370E">
        <w:rPr>
          <w:rFonts w:ascii="HG丸ｺﾞｼｯｸM-PRO" w:eastAsia="HG丸ｺﾞｼｯｸM-PRO" w:hAnsi="HG丸ｺﾞｼｯｸM-PRO" w:hint="eastAsia"/>
          <w:bdr w:val="single" w:sz="4" w:space="0" w:color="auto"/>
        </w:rPr>
        <w:t xml:space="preserve">　データ取込　</w:t>
      </w:r>
      <w:r w:rsidR="0002683A" w:rsidRPr="00CA370E">
        <w:rPr>
          <w:rFonts w:ascii="HG丸ｺﾞｼｯｸM-PRO" w:eastAsia="HG丸ｺﾞｼｯｸM-PRO" w:hAnsi="HG丸ｺﾞｼｯｸM-PRO" w:hint="eastAsia"/>
        </w:rPr>
        <w:t>を選択します。</w:t>
      </w:r>
    </w:p>
    <w:p w14:paraId="4E6FAD3F" w14:textId="77777777"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6192" behindDoc="0" locked="0" layoutInCell="1" allowOverlap="1" wp14:anchorId="12123B2F" wp14:editId="607536C4">
                <wp:simplePos x="0" y="0"/>
                <wp:positionH relativeFrom="column">
                  <wp:posOffset>223520</wp:posOffset>
                </wp:positionH>
                <wp:positionV relativeFrom="paragraph">
                  <wp:posOffset>1252220</wp:posOffset>
                </wp:positionV>
                <wp:extent cx="1257300" cy="285750"/>
                <wp:effectExtent l="9525" t="9525" r="9525" b="9525"/>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57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7444E" id="Oval 4" o:spid="_x0000_s1026" style="position:absolute;left:0;text-align:left;margin-left:17.6pt;margin-top:98.6pt;width:99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" filled="f" strokecolor="red" strokeweight="1.5pt">
                <v:textbox inset="5.85pt,.7pt,5.85pt,.7pt"/>
              </v:oval>
            </w:pict>
          </mc:Fallback>
        </mc:AlternateContent>
      </w:r>
      <w:r w:rsidRPr="00CA370E">
        <w:rPr>
          <w:noProof/>
        </w:rPr>
        <w:drawing>
          <wp:inline distT="0" distB="0" distL="0" distR="0" wp14:anchorId="0BC2DBFE" wp14:editId="4D7E4A22">
            <wp:extent cx="5391150" cy="16859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1685925"/>
                    </a:xfrm>
                    <a:prstGeom prst="rect">
                      <a:avLst/>
                    </a:prstGeom>
                    <a:noFill/>
                    <a:ln>
                      <a:noFill/>
                    </a:ln>
                  </pic:spPr>
                </pic:pic>
              </a:graphicData>
            </a:graphic>
          </wp:inline>
        </w:drawing>
      </w:r>
    </w:p>
    <w:p w14:paraId="2D562826" w14:textId="77777777" w:rsidR="00CD0792" w:rsidRPr="00CA370E" w:rsidRDefault="00CD0792" w:rsidP="001C68CC">
      <w:pPr>
        <w:ind w:leftChars="188" w:left="395"/>
        <w:jc w:val="left"/>
        <w:rPr>
          <w:rFonts w:ascii="HG丸ｺﾞｼｯｸM-PRO" w:eastAsia="HG丸ｺﾞｼｯｸM-PRO" w:hAnsi="HG丸ｺﾞｼｯｸM-PRO"/>
        </w:rPr>
      </w:pPr>
    </w:p>
    <w:p w14:paraId="5D4F009C" w14:textId="77777777" w:rsidR="004D531A"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④　</w:t>
      </w:r>
      <w:r w:rsidR="000E2A32" w:rsidRPr="00CA370E">
        <w:rPr>
          <w:rFonts w:ascii="HG丸ｺﾞｼｯｸM-PRO" w:eastAsia="HG丸ｺﾞｼｯｸM-PRO" w:hAnsi="HG丸ｺﾞｼｯｸM-PRO" w:hint="eastAsia"/>
          <w:b/>
        </w:rPr>
        <w:t>読み込み</w:t>
      </w:r>
    </w:p>
    <w:p w14:paraId="3AD75376" w14:textId="77777777" w:rsidR="00846E94" w:rsidRPr="00CA370E" w:rsidRDefault="00846E94" w:rsidP="00846E94">
      <w:pPr>
        <w:ind w:leftChars="121" w:left="254"/>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「ＣＳＶファイル取込」の「申請内容」</w:t>
      </w:r>
      <w:r w:rsidR="00F874DC"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該当する</w:t>
      </w:r>
      <w:r w:rsidRPr="00CA370E">
        <w:rPr>
          <w:rFonts w:ascii="HG丸ｺﾞｼｯｸM-PRO" w:eastAsia="HG丸ｺﾞｼｯｸM-PRO" w:hAnsi="HG丸ｺﾞｼｯｸM-PRO" w:hint="eastAsia"/>
        </w:rPr>
        <w:t>申請を選び</w:t>
      </w:r>
      <w:r w:rsidR="00F874DC" w:rsidRPr="00CA370E">
        <w:rPr>
          <w:rFonts w:ascii="HG丸ｺﾞｼｯｸM-PRO" w:eastAsia="HG丸ｺﾞｼｯｸM-PRO" w:hAnsi="HG丸ｺﾞｼｯｸM-PRO" w:hint="eastAsia"/>
        </w:rPr>
        <w:t>ます。</w:t>
      </w:r>
    </w:p>
    <w:p w14:paraId="71A9BA32" w14:textId="77777777"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参照</w:t>
      </w: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をクリックし、先に</w:t>
      </w:r>
      <w:r w:rsidR="00846E94" w:rsidRPr="00CA370E">
        <w:rPr>
          <w:rFonts w:ascii="HG丸ｺﾞｼｯｸM-PRO" w:eastAsia="HG丸ｺﾞｼｯｸM-PRO" w:hAnsi="HG丸ｺﾞｼｯｸM-PRO" w:hint="eastAsia"/>
        </w:rPr>
        <w:t>保存</w:t>
      </w:r>
      <w:r w:rsidR="0002683A" w:rsidRPr="00CA370E">
        <w:rPr>
          <w:rFonts w:ascii="HG丸ｺﾞｼｯｸM-PRO" w:eastAsia="HG丸ｺﾞｼｯｸM-PRO" w:hAnsi="HG丸ｺﾞｼｯｸM-PRO" w:hint="eastAsia"/>
        </w:rPr>
        <w:t>した</w:t>
      </w:r>
      <w:r w:rsidR="00846E94" w:rsidRPr="00CA370E">
        <w:rPr>
          <w:rFonts w:ascii="HG丸ｺﾞｼｯｸM-PRO" w:eastAsia="HG丸ｺﾞｼｯｸM-PRO" w:hAnsi="HG丸ｺﾞｼｯｸM-PRO" w:hint="eastAsia"/>
        </w:rPr>
        <w:t>ＣＳＶ</w:t>
      </w:r>
      <w:r w:rsidR="0002683A" w:rsidRPr="00CA370E">
        <w:rPr>
          <w:rFonts w:ascii="HG丸ｺﾞｼｯｸM-PRO" w:eastAsia="HG丸ｺﾞｼｯｸM-PRO" w:hAnsi="HG丸ｺﾞｼｯｸM-PRO" w:hint="eastAsia"/>
        </w:rPr>
        <w:t>ファイルを選択します。</w:t>
      </w:r>
    </w:p>
    <w:p w14:paraId="1758F253" w14:textId="77777777" w:rsidR="00596FC9" w:rsidRPr="00CA370E" w:rsidRDefault="00596FC9"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計画変更の場合は、「確認申請」を選択してください。</w:t>
      </w:r>
    </w:p>
    <w:p w14:paraId="4A550BD4" w14:textId="77777777" w:rsidR="0002683A" w:rsidRPr="00CA370E" w:rsidRDefault="00832D03">
      <w:pPr>
        <w:ind w:leftChars="188" w:left="395"/>
        <w:jc w:val="left"/>
        <w:rPr>
          <w:noProof/>
        </w:rPr>
      </w:pPr>
      <w:r w:rsidRPr="00CA370E">
        <w:rPr>
          <w:noProof/>
        </w:rPr>
        <mc:AlternateContent>
          <mc:Choice Requires="wps">
            <w:drawing>
              <wp:anchor distT="0" distB="0" distL="114300" distR="114300" simplePos="0" relativeHeight="251661312" behindDoc="0" locked="0" layoutInCell="1" allowOverlap="1" wp14:anchorId="00EED04C" wp14:editId="64B9B432">
                <wp:simplePos x="0" y="0"/>
                <wp:positionH relativeFrom="column">
                  <wp:posOffset>899795</wp:posOffset>
                </wp:positionH>
                <wp:positionV relativeFrom="paragraph">
                  <wp:posOffset>1137920</wp:posOffset>
                </wp:positionV>
                <wp:extent cx="1371600" cy="228600"/>
                <wp:effectExtent l="9525" t="9525" r="9525" b="9525"/>
                <wp:wrapNone/>
                <wp:docPr id="1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A7E9C" id="Oval 9" o:spid="_x0000_s1026" style="position:absolute;left:0;text-align:left;margin-left:70.85pt;margin-top:89.6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" filled="f" strokecolor="red" strokeweight="1.5pt">
                <v:textbox inset="5.85pt,.7pt,5.85pt,.7pt"/>
              </v:oval>
            </w:pict>
          </mc:Fallback>
        </mc:AlternateContent>
      </w:r>
      <w:r w:rsidRPr="00CA370E">
        <w:rPr>
          <w:noProof/>
        </w:rPr>
        <mc:AlternateContent>
          <mc:Choice Requires="wps">
            <w:drawing>
              <wp:anchor distT="0" distB="0" distL="114300" distR="114300" simplePos="0" relativeHeight="251657216" behindDoc="0" locked="0" layoutInCell="1" allowOverlap="1" wp14:anchorId="4342D209" wp14:editId="75806979">
                <wp:simplePos x="0" y="0"/>
                <wp:positionH relativeFrom="column">
                  <wp:posOffset>4919345</wp:posOffset>
                </wp:positionH>
                <wp:positionV relativeFrom="paragraph">
                  <wp:posOffset>1252220</wp:posOffset>
                </wp:positionV>
                <wp:extent cx="609600" cy="228600"/>
                <wp:effectExtent l="9525" t="9525" r="9525" b="9525"/>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B0241" id="Oval 5" o:spid="_x0000_s1026" style="position:absolute;left:0;text-align:left;margin-left:387.35pt;margin-top:9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" filled="f" strokecolor="red" strokeweight="1.5pt">
                <v:textbox inset="5.85pt,.7pt,5.85pt,.7pt"/>
              </v:oval>
            </w:pict>
          </mc:Fallback>
        </mc:AlternateContent>
      </w:r>
      <w:r w:rsidRPr="00CA370E">
        <w:rPr>
          <w:noProof/>
        </w:rPr>
        <w:drawing>
          <wp:inline distT="0" distB="0" distL="0" distR="0" wp14:anchorId="5A5B4EBA" wp14:editId="7BE81480">
            <wp:extent cx="5400675" cy="1866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675" cy="1866900"/>
                    </a:xfrm>
                    <a:prstGeom prst="rect">
                      <a:avLst/>
                    </a:prstGeom>
                    <a:noFill/>
                    <a:ln>
                      <a:noFill/>
                    </a:ln>
                  </pic:spPr>
                </pic:pic>
              </a:graphicData>
            </a:graphic>
          </wp:inline>
        </w:drawing>
      </w:r>
    </w:p>
    <w:p w14:paraId="3BB3AE44" w14:textId="77777777" w:rsidR="009B036B" w:rsidRDefault="009B036B">
      <w:pPr>
        <w:widowControl/>
        <w:jc w:val="left"/>
        <w:rPr>
          <w:rFonts w:ascii="HG丸ｺﾞｼｯｸM-PRO" w:eastAsia="HG丸ｺﾞｼｯｸM-PRO" w:hAnsi="HG丸ｺﾞｼｯｸM-PRO"/>
          <w:noProof/>
        </w:rPr>
      </w:pPr>
      <w:r>
        <w:rPr>
          <w:rFonts w:ascii="HG丸ｺﾞｼｯｸM-PRO" w:eastAsia="HG丸ｺﾞｼｯｸM-PRO" w:hAnsi="HG丸ｺﾞｼｯｸM-PRO"/>
          <w:noProof/>
        </w:rPr>
        <w:br w:type="page"/>
      </w:r>
    </w:p>
    <w:p w14:paraId="77312FE8" w14:textId="77777777" w:rsidR="0002683A"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lastRenderedPageBreak/>
        <w:t>申請内容と</w:t>
      </w:r>
      <w:r w:rsidR="00846E94" w:rsidRPr="00CA370E">
        <w:rPr>
          <w:rFonts w:ascii="HG丸ｺﾞｼｯｸM-PRO" w:eastAsia="HG丸ｺﾞｼｯｸM-PRO" w:hAnsi="HG丸ｺﾞｼｯｸM-PRO" w:hint="eastAsia"/>
          <w:noProof/>
        </w:rPr>
        <w:t>ファイル</w:t>
      </w:r>
      <w:r w:rsidRPr="00CA370E">
        <w:rPr>
          <w:rFonts w:ascii="HG丸ｺﾞｼｯｸM-PRO" w:eastAsia="HG丸ｺﾞｼｯｸM-PRO" w:hAnsi="HG丸ｺﾞｼｯｸM-PRO" w:hint="eastAsia"/>
          <w:noProof/>
        </w:rPr>
        <w:t>を</w:t>
      </w:r>
      <w:r w:rsidR="00846E94" w:rsidRPr="00CA370E">
        <w:rPr>
          <w:rFonts w:ascii="HG丸ｺﾞｼｯｸM-PRO" w:eastAsia="HG丸ｺﾞｼｯｸM-PRO" w:hAnsi="HG丸ｺﾞｼｯｸM-PRO" w:hint="eastAsia"/>
          <w:noProof/>
        </w:rPr>
        <w:t>指定後、</w:t>
      </w:r>
      <w:r w:rsidR="00215591" w:rsidRPr="00CA370E">
        <w:rPr>
          <w:rFonts w:ascii="HG丸ｺﾞｼｯｸM-PRO" w:eastAsia="HG丸ｺﾞｼｯｸM-PRO" w:hAnsi="HG丸ｺﾞｼｯｸM-PRO" w:hint="eastAsia"/>
          <w:bdr w:val="single" w:sz="4" w:space="0" w:color="auto"/>
        </w:rPr>
        <w:t xml:space="preserve">　読込　</w:t>
      </w:r>
      <w:r w:rsidR="0002683A" w:rsidRPr="00CA370E">
        <w:rPr>
          <w:rFonts w:ascii="HG丸ｺﾞｼｯｸM-PRO" w:eastAsia="HG丸ｺﾞｼｯｸM-PRO" w:hAnsi="HG丸ｺﾞｼｯｸM-PRO" w:hint="eastAsia"/>
        </w:rPr>
        <w:t>をクリックします。</w:t>
      </w:r>
    </w:p>
    <w:p w14:paraId="3507C2E1" w14:textId="77777777" w:rsidR="001C68CC"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8240" behindDoc="0" locked="0" layoutInCell="1" allowOverlap="1" wp14:anchorId="11677807" wp14:editId="49744C08">
                <wp:simplePos x="0" y="0"/>
                <wp:positionH relativeFrom="column">
                  <wp:posOffset>4757420</wp:posOffset>
                </wp:positionH>
                <wp:positionV relativeFrom="paragraph">
                  <wp:posOffset>1356995</wp:posOffset>
                </wp:positionV>
                <wp:extent cx="828675" cy="228600"/>
                <wp:effectExtent l="9525" t="9525" r="9525" b="952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E4FBF" id="Oval 6" o:spid="_x0000_s1026" style="position:absolute;left:0;text-align:left;margin-left:374.6pt;margin-top:106.85pt;width:65.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" filled="f" strokecolor="red" strokeweight="1.5pt">
                <v:textbox inset="5.85pt,.7pt,5.85pt,.7pt"/>
              </v:oval>
            </w:pict>
          </mc:Fallback>
        </mc:AlternateContent>
      </w:r>
      <w:r w:rsidRPr="00CA370E">
        <w:rPr>
          <w:noProof/>
        </w:rPr>
        <w:drawing>
          <wp:inline distT="0" distB="0" distL="0" distR="0" wp14:anchorId="0D959E2F" wp14:editId="3FE22B4B">
            <wp:extent cx="5467350" cy="17145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7350" cy="1714500"/>
                    </a:xfrm>
                    <a:prstGeom prst="rect">
                      <a:avLst/>
                    </a:prstGeom>
                    <a:noFill/>
                    <a:ln>
                      <a:noFill/>
                    </a:ln>
                  </pic:spPr>
                </pic:pic>
              </a:graphicData>
            </a:graphic>
          </wp:inline>
        </w:drawing>
      </w:r>
      <w:r w:rsidR="0002683A" w:rsidRPr="00CA370E">
        <w:rPr>
          <w:rFonts w:ascii="HG丸ｺﾞｼｯｸM-PRO" w:eastAsia="HG丸ｺﾞｼｯｸM-PRO" w:hAnsi="HG丸ｺﾞｼｯｸM-PRO" w:hint="eastAsia"/>
        </w:rPr>
        <w:t>※</w:t>
      </w:r>
      <w:r w:rsidR="001C68CC" w:rsidRPr="00CA370E">
        <w:rPr>
          <w:rFonts w:ascii="HG丸ｺﾞｼｯｸM-PRO" w:eastAsia="HG丸ｺﾞｼｯｸM-PRO" w:hAnsi="HG丸ｺﾞｼｯｸM-PRO" w:hint="eastAsia"/>
        </w:rPr>
        <w:t xml:space="preserve">１　</w:t>
      </w:r>
      <w:r w:rsidR="0002683A" w:rsidRPr="00CA370E">
        <w:rPr>
          <w:rFonts w:ascii="HG丸ｺﾞｼｯｸM-PRO" w:eastAsia="HG丸ｺﾞｼｯｸM-PRO" w:hAnsi="HG丸ｺﾞｼｯｸM-PRO" w:hint="eastAsia"/>
        </w:rPr>
        <w:t>１度に読み込めるファイルは１つのみです。</w:t>
      </w:r>
      <w:r w:rsidR="0002683A" w:rsidRPr="00CA370E">
        <w:rPr>
          <w:rFonts w:ascii="HG丸ｺﾞｼｯｸM-PRO" w:eastAsia="HG丸ｺﾞｼｯｸM-PRO" w:hAnsi="HG丸ｺﾞｼｯｸM-PRO" w:hint="eastAsia"/>
        </w:rPr>
        <w:br/>
      </w:r>
      <w:r w:rsidR="001C68CC" w:rsidRPr="00CA370E">
        <w:rPr>
          <w:rFonts w:ascii="HG丸ｺﾞｼｯｸM-PRO" w:eastAsia="HG丸ｺﾞｼｯｸM-PRO" w:hAnsi="HG丸ｺﾞｼｯｸM-PRO" w:hint="eastAsia"/>
        </w:rPr>
        <w:t>※２　ＣＳＶファイルに修正すべき点がある場合は、次のようにエラー表示されます。</w:t>
      </w:r>
    </w:p>
    <w:p w14:paraId="05CC054A" w14:textId="77777777"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＜項目</w:t>
      </w:r>
      <w:r w:rsidR="00732610" w:rsidRPr="00CA370E">
        <w:rPr>
          <w:rFonts w:ascii="HG丸ｺﾞｼｯｸM-PRO" w:eastAsia="HG丸ｺﾞｼｯｸM-PRO" w:hAnsi="HG丸ｺﾞｼｯｸM-PRO" w:hint="eastAsia"/>
        </w:rPr>
        <w:t>の</w:t>
      </w:r>
      <w:r w:rsidRPr="00CA370E">
        <w:rPr>
          <w:rFonts w:ascii="HG丸ｺﾞｼｯｸM-PRO" w:eastAsia="HG丸ｺﾞｼｯｸM-PRO" w:hAnsi="HG丸ｺﾞｼｯｸM-PRO" w:hint="eastAsia"/>
        </w:rPr>
        <w:t>数が標準フォーマットと異なる場合＞</w:t>
      </w:r>
    </w:p>
    <w:p w14:paraId="7EF3894C" w14:textId="77777777" w:rsidR="001C68CC" w:rsidRPr="00CA370E" w:rsidRDefault="001C68CC">
      <w:pPr>
        <w:ind w:leftChars="188" w:left="395"/>
        <w:jc w:val="left"/>
        <w:rPr>
          <w:noProof/>
        </w:rPr>
      </w:pPr>
      <w:r w:rsidRPr="00CA370E">
        <w:rPr>
          <w:rFonts w:ascii="HG丸ｺﾞｼｯｸM-PRO" w:eastAsia="HG丸ｺﾞｼｯｸM-PRO" w:hAnsi="HG丸ｺﾞｼｯｸM-PRO" w:hint="eastAsia"/>
        </w:rPr>
        <w:t xml:space="preserve">　　</w:t>
      </w:r>
      <w:r w:rsidR="00832D03" w:rsidRPr="00CA370E">
        <w:rPr>
          <w:noProof/>
        </w:rPr>
        <w:drawing>
          <wp:inline distT="0" distB="0" distL="0" distR="0" wp14:anchorId="62A3BB41" wp14:editId="3E5392BE">
            <wp:extent cx="3438525" cy="1276350"/>
            <wp:effectExtent l="0" t="0" r="9525"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38525" cy="1276350"/>
                    </a:xfrm>
                    <a:prstGeom prst="rect">
                      <a:avLst/>
                    </a:prstGeom>
                    <a:noFill/>
                    <a:ln>
                      <a:noFill/>
                    </a:ln>
                  </pic:spPr>
                </pic:pic>
              </a:graphicData>
            </a:graphic>
          </wp:inline>
        </w:drawing>
      </w:r>
    </w:p>
    <w:p w14:paraId="5FE72942" w14:textId="77777777" w:rsidR="001C68CC" w:rsidRPr="00CA370E" w:rsidRDefault="001C68CC">
      <w:pPr>
        <w:ind w:leftChars="188" w:left="395"/>
        <w:jc w:val="left"/>
        <w:rPr>
          <w:noProof/>
        </w:rPr>
      </w:pPr>
    </w:p>
    <w:p w14:paraId="4226C489" w14:textId="77777777" w:rsidR="001C68CC" w:rsidRPr="00CA370E" w:rsidRDefault="001C68CC">
      <w:pPr>
        <w:ind w:leftChars="188" w:left="395"/>
        <w:jc w:val="left"/>
        <w:rPr>
          <w:rFonts w:ascii="HG丸ｺﾞｼｯｸM-PRO" w:eastAsia="HG丸ｺﾞｼｯｸM-PRO" w:hAnsi="HG丸ｺﾞｼｯｸM-PRO"/>
          <w:noProof/>
        </w:rPr>
      </w:pPr>
      <w:r w:rsidRPr="00CA370E">
        <w:rPr>
          <w:rFonts w:hint="eastAsia"/>
          <w:noProof/>
        </w:rPr>
        <w:t xml:space="preserve">　</w:t>
      </w:r>
      <w:r w:rsidRPr="00CA370E">
        <w:rPr>
          <w:rFonts w:ascii="HG丸ｺﾞｼｯｸM-PRO" w:eastAsia="HG丸ｺﾞｼｯｸM-PRO" w:hAnsi="HG丸ｺﾞｼｯｸM-PRO" w:hint="eastAsia"/>
          <w:noProof/>
        </w:rPr>
        <w:t>＜入力内容に標準フォーマットのルールに反するものがある場合＞</w:t>
      </w:r>
    </w:p>
    <w:p w14:paraId="644E8366" w14:textId="77777777" w:rsidR="001C68CC" w:rsidRPr="00CA370E" w:rsidRDefault="001C68CC" w:rsidP="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t xml:space="preserve">　　</w:t>
      </w:r>
      <w:r w:rsidR="00732610" w:rsidRPr="00CA370E">
        <w:rPr>
          <w:rFonts w:ascii="HG丸ｺﾞｼｯｸM-PRO" w:eastAsia="HG丸ｺﾞｼｯｸM-PRO" w:hAnsi="HG丸ｺﾞｼｯｸM-PRO" w:hint="eastAsia"/>
          <w:noProof/>
        </w:rPr>
        <w:t xml:space="preserve">　</w:t>
      </w:r>
      <w:r w:rsidRPr="00CA370E">
        <w:rPr>
          <w:rFonts w:ascii="HG丸ｺﾞｼｯｸM-PRO" w:eastAsia="HG丸ｺﾞｼｯｸM-PRO" w:hAnsi="HG丸ｺﾞｼｯｸM-PRO" w:hint="eastAsia"/>
          <w:bdr w:val="single" w:sz="4" w:space="0" w:color="auto"/>
        </w:rPr>
        <w:t xml:space="preserve">　ＯＫ　</w:t>
      </w:r>
      <w:r w:rsidRPr="00CA370E">
        <w:rPr>
          <w:rFonts w:ascii="HG丸ｺﾞｼｯｸM-PRO" w:eastAsia="HG丸ｺﾞｼｯｸM-PRO" w:hAnsi="HG丸ｺﾞｼｯｸM-PRO" w:hint="eastAsia"/>
        </w:rPr>
        <w:t>をクリックして、エラーの内容を表示します。</w:t>
      </w:r>
    </w:p>
    <w:p w14:paraId="3313D2C5" w14:textId="77777777" w:rsidR="001C68CC" w:rsidRPr="00CA370E" w:rsidRDefault="001C68CC">
      <w:pPr>
        <w:ind w:leftChars="188" w:left="395"/>
        <w:jc w:val="left"/>
        <w:rPr>
          <w:noProof/>
        </w:rPr>
      </w:pPr>
      <w:r w:rsidRPr="00CA370E">
        <w:rPr>
          <w:rFonts w:hint="eastAsia"/>
          <w:noProof/>
        </w:rPr>
        <w:t xml:space="preserve">　　</w:t>
      </w:r>
      <w:r w:rsidR="00832D03" w:rsidRPr="00CA370E">
        <w:rPr>
          <w:noProof/>
        </w:rPr>
        <w:drawing>
          <wp:inline distT="0" distB="0" distL="0" distR="0" wp14:anchorId="27314C9B" wp14:editId="29549806">
            <wp:extent cx="3371850" cy="1276350"/>
            <wp:effectExtent l="0" t="0" r="0" b="0"/>
            <wp:docPr id="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1850" cy="1276350"/>
                    </a:xfrm>
                    <a:prstGeom prst="rect">
                      <a:avLst/>
                    </a:prstGeom>
                    <a:noFill/>
                    <a:ln>
                      <a:noFill/>
                    </a:ln>
                  </pic:spPr>
                </pic:pic>
              </a:graphicData>
            </a:graphic>
          </wp:inline>
        </w:drawing>
      </w:r>
    </w:p>
    <w:p w14:paraId="1A89ACEE" w14:textId="77777777" w:rsidR="001C68CC" w:rsidRPr="00CA370E" w:rsidRDefault="001C68CC" w:rsidP="00B43C87">
      <w:pPr>
        <w:ind w:leftChars="188" w:left="815" w:hangingChars="200" w:hanging="420"/>
        <w:jc w:val="left"/>
        <w:rPr>
          <w:noProof/>
        </w:rPr>
      </w:pPr>
      <w:r w:rsidRPr="00CA370E">
        <w:rPr>
          <w:rFonts w:ascii="HG丸ｺﾞｼｯｸM-PRO" w:eastAsia="HG丸ｺﾞｼｯｸM-PRO" w:hAnsi="HG丸ｺﾞｼｯｸM-PRO" w:hint="eastAsia"/>
        </w:rPr>
        <w:t xml:space="preserve">　</w:t>
      </w:r>
      <w:r w:rsidR="00B43C87" w:rsidRPr="00CA370E">
        <w:rPr>
          <w:rFonts w:ascii="HG丸ｺﾞｼｯｸM-PRO" w:eastAsia="HG丸ｺﾞｼｯｸM-PRO" w:hAnsi="HG丸ｺﾞｼｯｸM-PRO" w:hint="eastAsia"/>
        </w:rPr>
        <w:t xml:space="preserve">　エラーの内容が、メモ帳で開かれます。　</w:t>
      </w:r>
      <w:r w:rsidR="00832D03" w:rsidRPr="00CA370E">
        <w:rPr>
          <w:noProof/>
        </w:rPr>
        <w:drawing>
          <wp:inline distT="0" distB="0" distL="0" distR="0" wp14:anchorId="2D58DD1F" wp14:editId="4527B7EB">
            <wp:extent cx="4933950" cy="2060812"/>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19269"/>
                    <a:stretch/>
                  </pic:blipFill>
                  <pic:spPr bwMode="auto">
                    <a:xfrm>
                      <a:off x="0" y="0"/>
                      <a:ext cx="4933950" cy="2060812"/>
                    </a:xfrm>
                    <a:prstGeom prst="rect">
                      <a:avLst/>
                    </a:prstGeom>
                    <a:noFill/>
                    <a:ln>
                      <a:noFill/>
                    </a:ln>
                    <a:extLst>
                      <a:ext uri="{53640926-AAD7-44D8-BBD7-CCE9431645EC}">
                        <a14:shadowObscured xmlns:a14="http://schemas.microsoft.com/office/drawing/2010/main"/>
                      </a:ext>
                    </a:extLst>
                  </pic:spPr>
                </pic:pic>
              </a:graphicData>
            </a:graphic>
          </wp:inline>
        </w:drawing>
      </w:r>
    </w:p>
    <w:p w14:paraId="2EBBE660" w14:textId="77777777" w:rsidR="00CD0792" w:rsidRPr="00CA370E" w:rsidRDefault="00CD0792">
      <w:pPr>
        <w:widowControl/>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14:paraId="7981C863" w14:textId="77777777" w:rsidR="00CD0792" w:rsidRPr="00CA370E" w:rsidRDefault="00CD0792">
      <w:pPr>
        <w:ind w:leftChars="188" w:left="395"/>
        <w:jc w:val="left"/>
        <w:rPr>
          <w:rFonts w:ascii="HG丸ｺﾞｼｯｸM-PRO" w:eastAsia="HG丸ｺﾞｼｯｸM-PRO" w:hAnsi="HG丸ｺﾞｼｯｸM-PRO"/>
        </w:rPr>
      </w:pPr>
    </w:p>
    <w:p w14:paraId="02F1842A" w14:textId="77777777" w:rsidR="004D531A" w:rsidRPr="00CA370E" w:rsidRDefault="002B40B0" w:rsidP="00B05D55">
      <w:pPr>
        <w:ind w:firstLineChars="100" w:firstLine="211"/>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⑤</w:t>
      </w:r>
      <w:r w:rsidR="00B05D55">
        <w:rPr>
          <w:rFonts w:ascii="HG丸ｺﾞｼｯｸM-PRO" w:eastAsia="HG丸ｺﾞｼｯｸM-PRO" w:hAnsi="HG丸ｺﾞｼｯｸM-PRO" w:hint="eastAsia"/>
          <w:b/>
        </w:rPr>
        <w:t xml:space="preserve">　</w:t>
      </w:r>
      <w:r w:rsidR="000E2A32" w:rsidRPr="00CA370E">
        <w:rPr>
          <w:rFonts w:ascii="HG丸ｺﾞｼｯｸM-PRO" w:eastAsia="HG丸ｺﾞｼｯｸM-PRO" w:hAnsi="HG丸ｺﾞｼｯｸM-PRO" w:hint="eastAsia"/>
          <w:b/>
        </w:rPr>
        <w:t>取込み</w:t>
      </w:r>
    </w:p>
    <w:p w14:paraId="0667FF07" w14:textId="77777777" w:rsidR="00035678" w:rsidRPr="00CA370E" w:rsidRDefault="001C68CC"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ＣＳＶファイルの内容が正しい場合、</w:t>
      </w:r>
      <w:r w:rsidR="005E3835" w:rsidRPr="00CA370E">
        <w:rPr>
          <w:rFonts w:ascii="HG丸ｺﾞｼｯｸM-PRO" w:eastAsia="HG丸ｺﾞｼｯｸM-PRO" w:hAnsi="HG丸ｺﾞｼｯｸM-PRO" w:hint="eastAsia"/>
        </w:rPr>
        <w:t>収録されたデータが一覧表示されます。</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をクリックします。</w:t>
      </w:r>
      <w:r w:rsidR="00035678" w:rsidRPr="00CA370E">
        <w:rPr>
          <w:rFonts w:ascii="HG丸ｺﾞｼｯｸM-PRO" w:eastAsia="HG丸ｺﾞｼｯｸM-PRO" w:hAnsi="HG丸ｺﾞｼｯｸM-PRO"/>
        </w:rPr>
        <w:br/>
      </w:r>
      <w:r w:rsidR="00035678" w:rsidRPr="00CA370E">
        <w:rPr>
          <w:rFonts w:ascii="HG丸ｺﾞｼｯｸM-PRO" w:eastAsia="HG丸ｺﾞｼｯｸM-PRO" w:hAnsi="HG丸ｺﾞｼｯｸM-PRO" w:hint="eastAsia"/>
        </w:rPr>
        <w:t>処理中は、</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ボタンともにグレー表示となります。</w:t>
      </w:r>
    </w:p>
    <w:p w14:paraId="5EAF52C3" w14:textId="77777777"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9264" behindDoc="0" locked="0" layoutInCell="1" allowOverlap="1" wp14:anchorId="1FC77B0E" wp14:editId="42C882E8">
                <wp:simplePos x="0" y="0"/>
                <wp:positionH relativeFrom="column">
                  <wp:posOffset>4490720</wp:posOffset>
                </wp:positionH>
                <wp:positionV relativeFrom="paragraph">
                  <wp:posOffset>2680970</wp:posOffset>
                </wp:positionV>
                <wp:extent cx="666750" cy="228600"/>
                <wp:effectExtent l="9525" t="9525" r="9525" b="952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8C9D1" id="Oval 7" o:spid="_x0000_s1026" style="position:absolute;left:0;text-align:left;margin-left:353.6pt;margin-top:211.1pt;width: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" filled="f" strokecolor="red" strokeweight="1.5pt">
                <v:textbox inset="5.85pt,.7pt,5.85pt,.7pt"/>
              </v:oval>
            </w:pict>
          </mc:Fallback>
        </mc:AlternateContent>
      </w:r>
      <w:r w:rsidRPr="00CA370E">
        <w:rPr>
          <w:noProof/>
        </w:rPr>
        <w:drawing>
          <wp:inline distT="0" distB="0" distL="0" distR="0" wp14:anchorId="2152C850" wp14:editId="7FDB6A38">
            <wp:extent cx="5391150" cy="2971800"/>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0" cy="2971800"/>
                    </a:xfrm>
                    <a:prstGeom prst="rect">
                      <a:avLst/>
                    </a:prstGeom>
                    <a:noFill/>
                    <a:ln>
                      <a:noFill/>
                    </a:ln>
                  </pic:spPr>
                </pic:pic>
              </a:graphicData>
            </a:graphic>
          </wp:inline>
        </w:drawing>
      </w:r>
    </w:p>
    <w:p w14:paraId="0706DB8D" w14:textId="77777777" w:rsidR="005E292F" w:rsidRPr="00CA370E" w:rsidRDefault="005E292F">
      <w:pPr>
        <w:ind w:leftChars="88" w:left="395" w:hangingChars="100" w:hanging="210"/>
        <w:jc w:val="left"/>
        <w:rPr>
          <w:rFonts w:ascii="HG丸ｺﾞｼｯｸM-PRO" w:eastAsia="HG丸ｺﾞｼｯｸM-PRO" w:hAnsi="HG丸ｺﾞｼｯｸM-PRO"/>
        </w:rPr>
      </w:pPr>
    </w:p>
    <w:p w14:paraId="2D2156D0" w14:textId="77777777" w:rsidR="009A17E1"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⑥　</w:t>
      </w:r>
      <w:r w:rsidR="0002683A" w:rsidRPr="00CA370E">
        <w:rPr>
          <w:rFonts w:ascii="HG丸ｺﾞｼｯｸM-PRO" w:eastAsia="HG丸ｺﾞｼｯｸM-PRO" w:hAnsi="HG丸ｺﾞｼｯｸM-PRO" w:hint="eastAsia"/>
          <w:b/>
        </w:rPr>
        <w:t>取込完了</w:t>
      </w:r>
    </w:p>
    <w:p w14:paraId="730C31F1" w14:textId="77777777" w:rsidR="0002683A" w:rsidRPr="00CA370E" w:rsidRDefault="0002683A" w:rsidP="009A17E1">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「受付番号」欄に番号が表示され</w:t>
      </w:r>
      <w:r w:rsidR="005E3835"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ボタンがグレー表示から元の表示に戻れば</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台帳登録閲覧</w:t>
      </w:r>
      <w:r w:rsidRPr="00CA370E">
        <w:rPr>
          <w:rFonts w:ascii="HG丸ｺﾞｼｯｸM-PRO" w:eastAsia="HG丸ｺﾞｼｯｸM-PRO" w:hAnsi="HG丸ｺﾞｼｯｸM-PRO" w:hint="eastAsia"/>
        </w:rPr>
        <w:t>システムへの取込みが完了です。</w:t>
      </w:r>
      <w:r w:rsidRPr="00CA370E">
        <w:rPr>
          <w:rFonts w:ascii="HG丸ｺﾞｼｯｸM-PRO" w:eastAsia="HG丸ｺﾞｼｯｸM-PRO" w:hAnsi="HG丸ｺﾞｼｯｸM-PRO"/>
        </w:rPr>
        <w:br/>
      </w:r>
      <w:r w:rsidRPr="00CA370E">
        <w:rPr>
          <w:rFonts w:ascii="HG丸ｺﾞｼｯｸM-PRO" w:eastAsia="HG丸ｺﾞｼｯｸM-PRO" w:hAnsi="HG丸ｺﾞｼｯｸM-PRO" w:hint="eastAsia"/>
        </w:rPr>
        <w:t>以降は、</w:t>
      </w:r>
      <w:r w:rsidR="00467369" w:rsidRPr="00CA370E">
        <w:rPr>
          <w:rFonts w:ascii="HG丸ｺﾞｼｯｸM-PRO" w:eastAsia="HG丸ｺﾞｼｯｸM-PRO" w:hAnsi="HG丸ｺﾞｼｯｸM-PRO" w:hint="eastAsia"/>
        </w:rPr>
        <w:t>通常の報告</w:t>
      </w:r>
      <w:r w:rsidRPr="00CA370E">
        <w:rPr>
          <w:rFonts w:ascii="HG丸ｺﾞｼｯｸM-PRO" w:eastAsia="HG丸ｺﾞｼｯｸM-PRO" w:hAnsi="HG丸ｺﾞｼｯｸM-PRO" w:hint="eastAsia"/>
        </w:rPr>
        <w:t>物件と同様に検索が可能となります。</w:t>
      </w:r>
    </w:p>
    <w:p w14:paraId="35E4D639" w14:textId="77777777" w:rsidR="0002683A" w:rsidRPr="00CA370E" w:rsidRDefault="00D5440A">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1F86D949" wp14:editId="134A9193">
                <wp:simplePos x="0" y="0"/>
                <wp:positionH relativeFrom="column">
                  <wp:posOffset>4614545</wp:posOffset>
                </wp:positionH>
                <wp:positionV relativeFrom="paragraph">
                  <wp:posOffset>2690495</wp:posOffset>
                </wp:positionV>
                <wp:extent cx="952500" cy="209550"/>
                <wp:effectExtent l="0" t="0" r="19050"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095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9327E" id="Rectangle 8" o:spid="_x0000_s1026" style="position:absolute;left:0;text-align:left;margin-left:363.35pt;margin-top:211.85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" filled="f" strokecolor="red" strokeweight="1.5pt">
                <v:textbox inset="5.85pt,.7pt,5.85pt,.7pt"/>
              </v:rect>
            </w:pict>
          </mc:Fallback>
        </mc:AlternateContent>
      </w:r>
      <w:r w:rsidR="00832D03"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EBF75E4" wp14:editId="021A7C3B">
                <wp:simplePos x="0" y="0"/>
                <wp:positionH relativeFrom="column">
                  <wp:posOffset>404495</wp:posOffset>
                </wp:positionH>
                <wp:positionV relativeFrom="paragraph">
                  <wp:posOffset>783590</wp:posOffset>
                </wp:positionV>
                <wp:extent cx="1247775" cy="1933575"/>
                <wp:effectExtent l="9525" t="17145" r="952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9335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62B64" id="Rectangle 8" o:spid="_x0000_s1026" style="position:absolute;left:0;text-align:left;margin-left:31.85pt;margin-top:61.7pt;width:98.2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" filled="f" strokecolor="red" strokeweight="1.5pt">
                <v:textbox inset="5.85pt,.7pt,5.85pt,.7pt"/>
              </v:rect>
            </w:pict>
          </mc:Fallback>
        </mc:AlternateContent>
      </w:r>
      <w:r w:rsidR="00832D03" w:rsidRPr="00CA370E">
        <w:rPr>
          <w:noProof/>
        </w:rPr>
        <w:drawing>
          <wp:inline distT="0" distB="0" distL="0" distR="0" wp14:anchorId="4D1C9316" wp14:editId="5C43A0EA">
            <wp:extent cx="5400675" cy="2971800"/>
            <wp:effectExtent l="0" t="0" r="9525"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675" cy="2971800"/>
                    </a:xfrm>
                    <a:prstGeom prst="rect">
                      <a:avLst/>
                    </a:prstGeom>
                    <a:noFill/>
                    <a:ln>
                      <a:noFill/>
                    </a:ln>
                  </pic:spPr>
                </pic:pic>
              </a:graphicData>
            </a:graphic>
          </wp:inline>
        </w:drawing>
      </w:r>
    </w:p>
    <w:p w14:paraId="26FB234C" w14:textId="77777777" w:rsidR="00C95C3C" w:rsidRPr="00CA370E" w:rsidRDefault="0002683A" w:rsidP="00902145">
      <w:pPr>
        <w:numPr>
          <w:ilvl w:val="0"/>
          <w:numId w:val="2"/>
        </w:numPr>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受付番号の採番設定を「手動」としている場合は、</w:t>
      </w:r>
      <w:r w:rsidR="00467369" w:rsidRPr="00CA370E">
        <w:rPr>
          <w:rFonts w:ascii="HG丸ｺﾞｼｯｸM-PRO" w:eastAsia="HG丸ｺﾞｼｯｸM-PRO" w:hAnsi="HG丸ｺﾞｼｯｸM-PRO" w:hint="eastAsia"/>
        </w:rPr>
        <w:t>受付</w:t>
      </w:r>
      <w:r w:rsidRPr="00CA370E">
        <w:rPr>
          <w:rFonts w:ascii="HG丸ｺﾞｼｯｸM-PRO" w:eastAsia="HG丸ｺﾞｼｯｸM-PRO" w:hAnsi="HG丸ｺﾞｼｯｸM-PRO" w:hint="eastAsia"/>
        </w:rPr>
        <w:t>番号は空欄のまま</w:t>
      </w:r>
      <w:r w:rsidR="00C10929"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す。</w:t>
      </w:r>
    </w:p>
    <w:p w14:paraId="0B85E53E" w14:textId="77777777" w:rsidR="007D7991" w:rsidRPr="00CA370E" w:rsidRDefault="007D7991" w:rsidP="007D7991">
      <w:pPr>
        <w:ind w:left="420"/>
        <w:jc w:val="left"/>
        <w:rPr>
          <w:rFonts w:ascii="HG丸ｺﾞｼｯｸM-PRO" w:eastAsia="HG丸ｺﾞｼｯｸM-PRO" w:hAnsi="HG丸ｺﾞｼｯｸM-PRO"/>
        </w:rPr>
      </w:pPr>
    </w:p>
    <w:p w14:paraId="2AB82BB4" w14:textId="77777777" w:rsidR="007D7991" w:rsidRPr="00CA370E" w:rsidRDefault="007D7991" w:rsidP="007D7991">
      <w:pPr>
        <w:ind w:left="420"/>
        <w:jc w:val="left"/>
        <w:rPr>
          <w:rFonts w:ascii="HG丸ｺﾞｼｯｸM-PRO" w:eastAsia="HG丸ｺﾞｼｯｸM-PRO" w:hAnsi="HG丸ｺﾞｼｯｸM-PRO"/>
        </w:rPr>
      </w:pPr>
    </w:p>
    <w:p w14:paraId="76716A5C" w14:textId="77777777" w:rsidR="007D7991" w:rsidRPr="00CA370E" w:rsidRDefault="007D7991" w:rsidP="007D7991">
      <w:pPr>
        <w:wordWrap w:val="0"/>
        <w:ind w:left="420"/>
        <w:jc w:val="righ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以　上　</w:t>
      </w:r>
    </w:p>
    <w:sectPr w:rsidR="007D7991" w:rsidRPr="00CA370E">
      <w:pgSz w:w="11906" w:h="16838" w:code="9"/>
      <w:pgMar w:top="1418" w:right="1418" w:bottom="851" w:left="1418"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5806" w14:textId="77777777" w:rsidR="00310194" w:rsidRDefault="00310194">
      <w:r>
        <w:separator/>
      </w:r>
    </w:p>
  </w:endnote>
  <w:endnote w:type="continuationSeparator" w:id="0">
    <w:p w14:paraId="48FBED1C" w14:textId="77777777" w:rsidR="00310194" w:rsidRDefault="0031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 P丸ゴシック体M">
    <w:altName w:val="游ゴシック"/>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220E" w14:textId="77777777" w:rsidR="007B515C" w:rsidRDefault="007B51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9A7F" w14:textId="77777777" w:rsidR="0002683A" w:rsidRDefault="0002683A">
    <w:pPr>
      <w:pStyle w:val="a4"/>
    </w:pPr>
    <w:r>
      <w:rPr>
        <w:rFonts w:ascii="Times New Roman" w:hAnsi="Times New Roman"/>
        <w:kern w:val="0"/>
        <w:szCs w:val="21"/>
      </w:rPr>
      <w:tab/>
    </w:r>
    <w:r w:rsidR="00396DC6">
      <w:rPr>
        <w:rFonts w:ascii="Times New Roman" w:hAnsi="Times New Roman"/>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B9FB" w14:textId="77777777" w:rsidR="007B515C" w:rsidRDefault="007B515C">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7C7A" w14:textId="77777777" w:rsidR="0072707E" w:rsidRDefault="0072707E">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B515C">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9175" w14:textId="77777777" w:rsidR="00310194" w:rsidRDefault="00310194">
      <w:r>
        <w:separator/>
      </w:r>
    </w:p>
  </w:footnote>
  <w:footnote w:type="continuationSeparator" w:id="0">
    <w:p w14:paraId="254C3A9E" w14:textId="77777777" w:rsidR="00310194" w:rsidRDefault="0031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8D29" w14:textId="77777777" w:rsidR="007B515C" w:rsidRDefault="007B51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0351" w14:textId="77777777" w:rsidR="007B515C" w:rsidRDefault="007B51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B58A" w14:textId="77777777" w:rsidR="007B515C" w:rsidRDefault="007B51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442C1"/>
    <w:multiLevelType w:val="hybridMultilevel"/>
    <w:tmpl w:val="E8709074"/>
    <w:lvl w:ilvl="0" w:tplc="2F4281A4">
      <w:start w:val="1"/>
      <w:numFmt w:val="bullet"/>
      <w:lvlText w:val="※"/>
      <w:lvlJc w:val="left"/>
      <w:pPr>
        <w:ind w:left="7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09C5D40"/>
    <w:multiLevelType w:val="hybridMultilevel"/>
    <w:tmpl w:val="5E020BC2"/>
    <w:lvl w:ilvl="0" w:tplc="A7FAB738">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2FB49E1"/>
    <w:multiLevelType w:val="hybridMultilevel"/>
    <w:tmpl w:val="7DD0F23E"/>
    <w:lvl w:ilvl="0" w:tplc="1D4424EA">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9DF6DD6"/>
    <w:multiLevelType w:val="hybridMultilevel"/>
    <w:tmpl w:val="15A49642"/>
    <w:lvl w:ilvl="0" w:tplc="37422C5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A9"/>
    <w:rsid w:val="00013B3B"/>
    <w:rsid w:val="0002683A"/>
    <w:rsid w:val="000273EB"/>
    <w:rsid w:val="00035678"/>
    <w:rsid w:val="000377F0"/>
    <w:rsid w:val="0005697B"/>
    <w:rsid w:val="000573DC"/>
    <w:rsid w:val="000929DB"/>
    <w:rsid w:val="00096B27"/>
    <w:rsid w:val="000D431A"/>
    <w:rsid w:val="000D4483"/>
    <w:rsid w:val="000D641C"/>
    <w:rsid w:val="000E0AD6"/>
    <w:rsid w:val="000E2A32"/>
    <w:rsid w:val="000E764D"/>
    <w:rsid w:val="000F280D"/>
    <w:rsid w:val="00102173"/>
    <w:rsid w:val="00104312"/>
    <w:rsid w:val="00104B1F"/>
    <w:rsid w:val="001201FF"/>
    <w:rsid w:val="00126617"/>
    <w:rsid w:val="00143255"/>
    <w:rsid w:val="00144E62"/>
    <w:rsid w:val="00150229"/>
    <w:rsid w:val="001562FD"/>
    <w:rsid w:val="001616CA"/>
    <w:rsid w:val="001635ED"/>
    <w:rsid w:val="00164288"/>
    <w:rsid w:val="0019668F"/>
    <w:rsid w:val="001A76A0"/>
    <w:rsid w:val="001B13D1"/>
    <w:rsid w:val="001B6EF8"/>
    <w:rsid w:val="001C0E6B"/>
    <w:rsid w:val="001C377A"/>
    <w:rsid w:val="001C4C97"/>
    <w:rsid w:val="001C524B"/>
    <w:rsid w:val="001C5EC3"/>
    <w:rsid w:val="001C68CC"/>
    <w:rsid w:val="001D0A44"/>
    <w:rsid w:val="001E0721"/>
    <w:rsid w:val="001E3286"/>
    <w:rsid w:val="001F31BF"/>
    <w:rsid w:val="001F3EDE"/>
    <w:rsid w:val="002038A2"/>
    <w:rsid w:val="002043E8"/>
    <w:rsid w:val="0021474B"/>
    <w:rsid w:val="00215591"/>
    <w:rsid w:val="0023625C"/>
    <w:rsid w:val="00240F09"/>
    <w:rsid w:val="00247CD8"/>
    <w:rsid w:val="00262E12"/>
    <w:rsid w:val="00264CF1"/>
    <w:rsid w:val="00266713"/>
    <w:rsid w:val="00267659"/>
    <w:rsid w:val="00271241"/>
    <w:rsid w:val="00281166"/>
    <w:rsid w:val="002B40B0"/>
    <w:rsid w:val="002C287A"/>
    <w:rsid w:val="002D2CD1"/>
    <w:rsid w:val="002E609F"/>
    <w:rsid w:val="00310194"/>
    <w:rsid w:val="003113FA"/>
    <w:rsid w:val="00317E17"/>
    <w:rsid w:val="00322B48"/>
    <w:rsid w:val="00323891"/>
    <w:rsid w:val="00324321"/>
    <w:rsid w:val="00327F8E"/>
    <w:rsid w:val="0033080C"/>
    <w:rsid w:val="00352850"/>
    <w:rsid w:val="00352939"/>
    <w:rsid w:val="00353698"/>
    <w:rsid w:val="00354373"/>
    <w:rsid w:val="00357709"/>
    <w:rsid w:val="00362A0B"/>
    <w:rsid w:val="00373441"/>
    <w:rsid w:val="00386B83"/>
    <w:rsid w:val="00387BE1"/>
    <w:rsid w:val="00396DC6"/>
    <w:rsid w:val="003B7CAD"/>
    <w:rsid w:val="003C2D87"/>
    <w:rsid w:val="003D1B1F"/>
    <w:rsid w:val="003D2662"/>
    <w:rsid w:val="003E56B8"/>
    <w:rsid w:val="003E7101"/>
    <w:rsid w:val="003F1CF8"/>
    <w:rsid w:val="00430DBC"/>
    <w:rsid w:val="004509B9"/>
    <w:rsid w:val="004513F4"/>
    <w:rsid w:val="00467369"/>
    <w:rsid w:val="004A400F"/>
    <w:rsid w:val="004C10E9"/>
    <w:rsid w:val="004C4048"/>
    <w:rsid w:val="004C4638"/>
    <w:rsid w:val="004D3CED"/>
    <w:rsid w:val="004D4606"/>
    <w:rsid w:val="004D531A"/>
    <w:rsid w:val="004F1807"/>
    <w:rsid w:val="004F30FD"/>
    <w:rsid w:val="004F58A5"/>
    <w:rsid w:val="00512FD6"/>
    <w:rsid w:val="005140DB"/>
    <w:rsid w:val="005304EA"/>
    <w:rsid w:val="00575EC5"/>
    <w:rsid w:val="00590B68"/>
    <w:rsid w:val="00595504"/>
    <w:rsid w:val="00596FC9"/>
    <w:rsid w:val="005B1F0F"/>
    <w:rsid w:val="005C51CD"/>
    <w:rsid w:val="005D19F4"/>
    <w:rsid w:val="005E292F"/>
    <w:rsid w:val="005E3835"/>
    <w:rsid w:val="00631B38"/>
    <w:rsid w:val="00645249"/>
    <w:rsid w:val="00655284"/>
    <w:rsid w:val="006C6EAB"/>
    <w:rsid w:val="006D2A23"/>
    <w:rsid w:val="006E65CC"/>
    <w:rsid w:val="006F43FA"/>
    <w:rsid w:val="0070126F"/>
    <w:rsid w:val="00701A87"/>
    <w:rsid w:val="00712B4B"/>
    <w:rsid w:val="0071696F"/>
    <w:rsid w:val="00721481"/>
    <w:rsid w:val="0072421C"/>
    <w:rsid w:val="00724E75"/>
    <w:rsid w:val="0072707E"/>
    <w:rsid w:val="00732610"/>
    <w:rsid w:val="00746EA6"/>
    <w:rsid w:val="007514DD"/>
    <w:rsid w:val="007523A9"/>
    <w:rsid w:val="00776304"/>
    <w:rsid w:val="00785FAC"/>
    <w:rsid w:val="00797002"/>
    <w:rsid w:val="007B515C"/>
    <w:rsid w:val="007C5861"/>
    <w:rsid w:val="007D5FFF"/>
    <w:rsid w:val="007D7991"/>
    <w:rsid w:val="00804ADE"/>
    <w:rsid w:val="00815BEB"/>
    <w:rsid w:val="00826DD1"/>
    <w:rsid w:val="008274B2"/>
    <w:rsid w:val="00830E41"/>
    <w:rsid w:val="00831474"/>
    <w:rsid w:val="00832D03"/>
    <w:rsid w:val="00833C0C"/>
    <w:rsid w:val="00836A70"/>
    <w:rsid w:val="00846E94"/>
    <w:rsid w:val="00847A85"/>
    <w:rsid w:val="008951A2"/>
    <w:rsid w:val="008A369C"/>
    <w:rsid w:val="008B3472"/>
    <w:rsid w:val="008B352D"/>
    <w:rsid w:val="008B3C59"/>
    <w:rsid w:val="008C568E"/>
    <w:rsid w:val="008D6EAE"/>
    <w:rsid w:val="008F2D88"/>
    <w:rsid w:val="008F5F70"/>
    <w:rsid w:val="008F7824"/>
    <w:rsid w:val="009375EC"/>
    <w:rsid w:val="00940A92"/>
    <w:rsid w:val="00947B5B"/>
    <w:rsid w:val="00973E97"/>
    <w:rsid w:val="00976F3B"/>
    <w:rsid w:val="00983293"/>
    <w:rsid w:val="00992D6F"/>
    <w:rsid w:val="009A17E1"/>
    <w:rsid w:val="009A7CC6"/>
    <w:rsid w:val="009A7F82"/>
    <w:rsid w:val="009B036B"/>
    <w:rsid w:val="009D2702"/>
    <w:rsid w:val="009E0AC4"/>
    <w:rsid w:val="009E28BA"/>
    <w:rsid w:val="009F45E3"/>
    <w:rsid w:val="00A0787E"/>
    <w:rsid w:val="00A07CDF"/>
    <w:rsid w:val="00A24FF4"/>
    <w:rsid w:val="00A37AE2"/>
    <w:rsid w:val="00A40C9C"/>
    <w:rsid w:val="00A50DBB"/>
    <w:rsid w:val="00A621FB"/>
    <w:rsid w:val="00A629CB"/>
    <w:rsid w:val="00A63D75"/>
    <w:rsid w:val="00A663B6"/>
    <w:rsid w:val="00A75DF6"/>
    <w:rsid w:val="00A82977"/>
    <w:rsid w:val="00A8359C"/>
    <w:rsid w:val="00A94369"/>
    <w:rsid w:val="00A9625C"/>
    <w:rsid w:val="00AD3096"/>
    <w:rsid w:val="00AD3C1E"/>
    <w:rsid w:val="00AE73F6"/>
    <w:rsid w:val="00B00FC1"/>
    <w:rsid w:val="00B04A5A"/>
    <w:rsid w:val="00B05D55"/>
    <w:rsid w:val="00B13185"/>
    <w:rsid w:val="00B34540"/>
    <w:rsid w:val="00B35377"/>
    <w:rsid w:val="00B438F8"/>
    <w:rsid w:val="00B43C87"/>
    <w:rsid w:val="00B45CD6"/>
    <w:rsid w:val="00B60845"/>
    <w:rsid w:val="00B741C9"/>
    <w:rsid w:val="00B75DD8"/>
    <w:rsid w:val="00B83917"/>
    <w:rsid w:val="00B8465B"/>
    <w:rsid w:val="00B911DB"/>
    <w:rsid w:val="00B95A59"/>
    <w:rsid w:val="00BB23FD"/>
    <w:rsid w:val="00BC47AE"/>
    <w:rsid w:val="00BC6EA3"/>
    <w:rsid w:val="00BD0277"/>
    <w:rsid w:val="00BD17F2"/>
    <w:rsid w:val="00BD3A49"/>
    <w:rsid w:val="00BD449D"/>
    <w:rsid w:val="00BE1AEB"/>
    <w:rsid w:val="00BF4AC7"/>
    <w:rsid w:val="00C01D79"/>
    <w:rsid w:val="00C059C4"/>
    <w:rsid w:val="00C07321"/>
    <w:rsid w:val="00C10929"/>
    <w:rsid w:val="00C23D43"/>
    <w:rsid w:val="00C338C0"/>
    <w:rsid w:val="00C4067A"/>
    <w:rsid w:val="00C4591B"/>
    <w:rsid w:val="00C57D89"/>
    <w:rsid w:val="00C65629"/>
    <w:rsid w:val="00C7561D"/>
    <w:rsid w:val="00C90E93"/>
    <w:rsid w:val="00C95C3C"/>
    <w:rsid w:val="00CA370E"/>
    <w:rsid w:val="00CB1C4C"/>
    <w:rsid w:val="00CB5E9D"/>
    <w:rsid w:val="00CC1390"/>
    <w:rsid w:val="00CD0792"/>
    <w:rsid w:val="00D145E9"/>
    <w:rsid w:val="00D15FF9"/>
    <w:rsid w:val="00D172A6"/>
    <w:rsid w:val="00D4159A"/>
    <w:rsid w:val="00D42744"/>
    <w:rsid w:val="00D43552"/>
    <w:rsid w:val="00D51CC0"/>
    <w:rsid w:val="00D5440A"/>
    <w:rsid w:val="00D61BAC"/>
    <w:rsid w:val="00D6279F"/>
    <w:rsid w:val="00D7024F"/>
    <w:rsid w:val="00D74C8A"/>
    <w:rsid w:val="00D75312"/>
    <w:rsid w:val="00D8786F"/>
    <w:rsid w:val="00DA7011"/>
    <w:rsid w:val="00DB3041"/>
    <w:rsid w:val="00DC5605"/>
    <w:rsid w:val="00DD6636"/>
    <w:rsid w:val="00DE1140"/>
    <w:rsid w:val="00DE33E3"/>
    <w:rsid w:val="00DE6C3B"/>
    <w:rsid w:val="00DF1340"/>
    <w:rsid w:val="00E01784"/>
    <w:rsid w:val="00E02FED"/>
    <w:rsid w:val="00E03BB3"/>
    <w:rsid w:val="00E043DF"/>
    <w:rsid w:val="00E23677"/>
    <w:rsid w:val="00E30EB6"/>
    <w:rsid w:val="00E424BC"/>
    <w:rsid w:val="00E529D5"/>
    <w:rsid w:val="00E56160"/>
    <w:rsid w:val="00E93E5A"/>
    <w:rsid w:val="00EA5BC9"/>
    <w:rsid w:val="00EB2F4D"/>
    <w:rsid w:val="00EB4266"/>
    <w:rsid w:val="00EB4406"/>
    <w:rsid w:val="00EC4481"/>
    <w:rsid w:val="00EC558B"/>
    <w:rsid w:val="00EC619E"/>
    <w:rsid w:val="00ED4491"/>
    <w:rsid w:val="00ED4915"/>
    <w:rsid w:val="00EE499D"/>
    <w:rsid w:val="00EE72D5"/>
    <w:rsid w:val="00EF417E"/>
    <w:rsid w:val="00F03408"/>
    <w:rsid w:val="00F1052D"/>
    <w:rsid w:val="00F33398"/>
    <w:rsid w:val="00F46812"/>
    <w:rsid w:val="00F479E2"/>
    <w:rsid w:val="00F5684D"/>
    <w:rsid w:val="00F57F30"/>
    <w:rsid w:val="00F7129E"/>
    <w:rsid w:val="00F71A84"/>
    <w:rsid w:val="00F73EB1"/>
    <w:rsid w:val="00F773EC"/>
    <w:rsid w:val="00F874DC"/>
    <w:rsid w:val="00F90D4E"/>
    <w:rsid w:val="00FA7A3F"/>
    <w:rsid w:val="00FC0CF4"/>
    <w:rsid w:val="00FC5FDB"/>
    <w:rsid w:val="00FE39AF"/>
    <w:rsid w:val="00FF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B5B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3D1"/>
    <w:pPr>
      <w:widowControl w:val="0"/>
      <w:jc w:val="both"/>
    </w:pPr>
    <w:rPr>
      <w:kern w:val="2"/>
      <w:sz w:val="21"/>
      <w:szCs w:val="24"/>
    </w:rPr>
  </w:style>
  <w:style w:type="paragraph" w:styleId="2">
    <w:name w:val="heading 2"/>
    <w:basedOn w:val="a"/>
    <w:next w:val="a"/>
    <w:link w:val="20"/>
    <w:qFormat/>
    <w:rsid w:val="00D15FF9"/>
    <w:pPr>
      <w:pBdr>
        <w:left w:val="thinThickSmallGap" w:sz="24" w:space="4" w:color="808080"/>
      </w:pBdr>
      <w:shd w:val="clear" w:color="auto" w:fill="B3B3B3"/>
      <w:outlineLvl w:val="1"/>
    </w:pPr>
    <w:rPr>
      <w:rFonts w:ascii="ＭＳ Ｐゴシック" w:eastAsia="ＭＳ Ｐゴシック" w:hAnsi="ＭＳ ゴシック" w:cs="ＭＳ 明朝"/>
      <w:noProo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章立て"/>
    <w:basedOn w:val="a"/>
    <w:rPr>
      <w:rFonts w:ascii="HGPｺﾞｼｯｸE" w:eastAsia="HGPｺﾞｼｯｸE" w:hAnsi="ＭＳ Ｐゴシック"/>
      <w:sz w:val="40"/>
    </w:rPr>
  </w:style>
  <w:style w:type="paragraph" w:customStyle="1" w:styleId="01">
    <w:name w:val="01前説明"/>
    <w:basedOn w:val="a"/>
    <w:pPr>
      <w:spacing w:beforeLines="50" w:before="180"/>
    </w:pPr>
    <w:rPr>
      <w:rFonts w:ascii="HG丸ｺﾞｼｯｸM-PRO" w:eastAsia="HG丸ｺﾞｼｯｸM-PRO" w:hAnsi="ＭＳ 明朝"/>
    </w:rPr>
  </w:style>
  <w:style w:type="paragraph" w:customStyle="1" w:styleId="15">
    <w:name w:val="15見出し"/>
    <w:basedOn w:val="a"/>
    <w:pPr>
      <w:spacing w:beforeLines="50" w:before="180"/>
      <w:ind w:firstLineChars="75" w:firstLine="180"/>
    </w:pPr>
    <w:rPr>
      <w:rFonts w:ascii="HGPｺﾞｼｯｸE" w:eastAsia="HGPｺﾞｼｯｸE" w:hAnsi="Arial"/>
      <w:bCs/>
      <w:sz w:val="24"/>
    </w:rPr>
  </w:style>
  <w:style w:type="paragraph" w:customStyle="1" w:styleId="200">
    <w:name w:val="20操作目的"/>
    <w:basedOn w:val="a"/>
    <w:pPr>
      <w:spacing w:beforeLines="50" w:before="180" w:afterLines="20" w:after="72"/>
      <w:ind w:leftChars="80" w:left="168" w:firstLineChars="86" w:firstLine="190"/>
    </w:pPr>
    <w:rPr>
      <w:rFonts w:ascii="HG丸ｺﾞｼｯｸM-PRO" w:eastAsia="HG丸ｺﾞｼｯｸM-PRO" w:hAnsi="Verdana"/>
      <w:b/>
      <w:sz w:val="22"/>
    </w:rPr>
  </w:style>
  <w:style w:type="paragraph" w:customStyle="1" w:styleId="30">
    <w:name w:val="30操作手順"/>
    <w:basedOn w:val="a"/>
    <w:pPr>
      <w:tabs>
        <w:tab w:val="left" w:pos="633"/>
      </w:tabs>
      <w:ind w:leftChars="200" w:left="420" w:firstLineChars="100" w:firstLine="210"/>
    </w:pPr>
    <w:rPr>
      <w:rFonts w:ascii="ＭＳ Ｐ明朝" w:eastAsia="ＭＳ Ｐ明朝" w:hAnsi="ＭＳ Ｐ明朝"/>
    </w:rPr>
  </w:style>
  <w:style w:type="paragraph" w:customStyle="1" w:styleId="80">
    <w:name w:val="80注記"/>
    <w:basedOn w:val="a"/>
    <w:pPr>
      <w:spacing w:afterLines="50" w:after="180" w:line="240" w:lineRule="exact"/>
      <w:ind w:leftChars="381" w:left="980" w:hangingChars="100" w:hanging="180"/>
    </w:pPr>
    <w:rPr>
      <w:rFonts w:eastAsia="ＭＳ Ｐ明朝"/>
      <w:bCs/>
      <w:sz w:val="18"/>
    </w:rPr>
  </w:style>
  <w:style w:type="paragraph" w:customStyle="1" w:styleId="10">
    <w:name w:val="10大見出し"/>
    <w:basedOn w:val="15"/>
    <w:pPr>
      <w:spacing w:line="320" w:lineRule="exact"/>
      <w:ind w:left="34" w:hangingChars="12" w:hanging="34"/>
    </w:pPr>
    <w:rPr>
      <w:bCs w:val="0"/>
      <w:sz w:val="28"/>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uiPriority w:val="99"/>
    <w:unhideWhenUsed/>
    <w:rsid w:val="007523A9"/>
    <w:rPr>
      <w:color w:val="0563C1"/>
      <w:u w:val="single"/>
    </w:rPr>
  </w:style>
  <w:style w:type="paragraph" w:styleId="a6">
    <w:name w:val="Balloon Text"/>
    <w:basedOn w:val="a"/>
    <w:link w:val="a7"/>
    <w:uiPriority w:val="99"/>
    <w:semiHidden/>
    <w:unhideWhenUsed/>
    <w:rsid w:val="00102173"/>
    <w:rPr>
      <w:rFonts w:ascii="Arial" w:eastAsia="ＭＳ ゴシック" w:hAnsi="Arial"/>
      <w:sz w:val="18"/>
      <w:szCs w:val="18"/>
    </w:rPr>
  </w:style>
  <w:style w:type="character" w:customStyle="1" w:styleId="a7">
    <w:name w:val="吹き出し (文字)"/>
    <w:link w:val="a6"/>
    <w:uiPriority w:val="99"/>
    <w:semiHidden/>
    <w:rsid w:val="00102173"/>
    <w:rPr>
      <w:rFonts w:ascii="Arial" w:eastAsia="ＭＳ ゴシック" w:hAnsi="Arial" w:cs="Times New Roman"/>
      <w:kern w:val="2"/>
      <w:sz w:val="18"/>
      <w:szCs w:val="18"/>
    </w:rPr>
  </w:style>
  <w:style w:type="table" w:styleId="a8">
    <w:name w:val="Table Grid"/>
    <w:basedOn w:val="a1"/>
    <w:uiPriority w:val="39"/>
    <w:rsid w:val="00BC6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911DB"/>
  </w:style>
  <w:style w:type="character" w:customStyle="1" w:styleId="aa">
    <w:name w:val="日付 (文字)"/>
    <w:link w:val="a9"/>
    <w:uiPriority w:val="99"/>
    <w:semiHidden/>
    <w:rsid w:val="00B911DB"/>
    <w:rPr>
      <w:kern w:val="2"/>
      <w:sz w:val="21"/>
      <w:szCs w:val="24"/>
    </w:rPr>
  </w:style>
  <w:style w:type="character" w:customStyle="1" w:styleId="20">
    <w:name w:val="見出し 2 (文字)"/>
    <w:link w:val="2"/>
    <w:rsid w:val="00D15FF9"/>
    <w:rPr>
      <w:rFonts w:ascii="ＭＳ Ｐゴシック" w:eastAsia="ＭＳ Ｐゴシック" w:hAnsi="ＭＳ ゴシック" w:cs="ＭＳ 明朝"/>
      <w:noProof/>
      <w:kern w:val="2"/>
      <w:sz w:val="40"/>
      <w:szCs w:val="40"/>
      <w:shd w:val="clear" w:color="auto" w:fill="B3B3B3"/>
    </w:rPr>
  </w:style>
  <w:style w:type="paragraph" w:customStyle="1" w:styleId="ab">
    <w:name w:val="リード文"/>
    <w:basedOn w:val="a"/>
    <w:link w:val="ac"/>
    <w:rsid w:val="00D15FF9"/>
    <w:pPr>
      <w:ind w:leftChars="100" w:left="210"/>
      <w:textAlignment w:val="center"/>
    </w:pPr>
    <w:rPr>
      <w:rFonts w:ascii="HG丸ｺﾞｼｯｸM-PRO" w:eastAsia="HG丸ｺﾞｼｯｸM-PRO" w:hAnsi="ＭＳ 明朝"/>
    </w:rPr>
  </w:style>
  <w:style w:type="character" w:customStyle="1" w:styleId="ac">
    <w:name w:val="リード文 (文字)"/>
    <w:link w:val="ab"/>
    <w:rsid w:val="00D15FF9"/>
    <w:rPr>
      <w:rFonts w:ascii="HG丸ｺﾞｼｯｸM-PRO" w:eastAsia="HG丸ｺﾞｼｯｸM-PRO" w:hAnsi="ＭＳ 明朝"/>
      <w:kern w:val="2"/>
      <w:sz w:val="21"/>
      <w:szCs w:val="24"/>
    </w:rPr>
  </w:style>
  <w:style w:type="paragraph" w:customStyle="1" w:styleId="ad">
    <w:name w:val="注意"/>
    <w:basedOn w:val="a"/>
    <w:link w:val="ae"/>
    <w:rsid w:val="000D4483"/>
    <w:pPr>
      <w:spacing w:afterLines="20" w:after="56" w:line="360" w:lineRule="exact"/>
    </w:pPr>
    <w:rPr>
      <w:rFonts w:ascii="ＭＳ Ｐゴシック" w:eastAsia="ＭＳ Ｐゴシック" w:hAnsi="ＭＳ Ｐゴシック" w:cs="ＭＳ 明朝"/>
      <w:b/>
      <w:bCs/>
      <w:color w:val="FF0000"/>
      <w:spacing w:val="30"/>
      <w:sz w:val="28"/>
      <w:szCs w:val="28"/>
    </w:rPr>
  </w:style>
  <w:style w:type="character" w:customStyle="1" w:styleId="ae">
    <w:name w:val="注意 (文字)"/>
    <w:link w:val="ad"/>
    <w:rsid w:val="000D4483"/>
    <w:rPr>
      <w:rFonts w:ascii="ＭＳ Ｐゴシック" w:eastAsia="ＭＳ Ｐゴシック" w:hAnsi="ＭＳ Ｐゴシック" w:cs="ＭＳ 明朝"/>
      <w:b/>
      <w:bCs/>
      <w:color w:val="FF0000"/>
      <w:spacing w:val="30"/>
      <w:kern w:val="2"/>
      <w:sz w:val="28"/>
      <w:szCs w:val="28"/>
    </w:rPr>
  </w:style>
  <w:style w:type="paragraph" w:customStyle="1" w:styleId="af">
    <w:name w:val="枠内文字"/>
    <w:basedOn w:val="a"/>
    <w:autoRedefine/>
    <w:rsid w:val="00EB2F4D"/>
    <w:pPr>
      <w:spacing w:beforeLines="30" w:before="108" w:line="320" w:lineRule="exact"/>
      <w:ind w:leftChars="100" w:left="420" w:rightChars="150" w:right="315" w:hangingChars="100" w:hanging="210"/>
      <w:jc w:val="left"/>
    </w:pPr>
    <w:rPr>
      <w:rFonts w:ascii="HG丸ｺﾞｼｯｸM-PRO" w:eastAsia="HG丸ｺﾞｼｯｸM-PRO" w:cs="ＭＳ 明朝"/>
      <w:szCs w:val="21"/>
    </w:rPr>
  </w:style>
  <w:style w:type="character" w:customStyle="1" w:styleId="im">
    <w:name w:val="im"/>
    <w:rsid w:val="009D2702"/>
  </w:style>
  <w:style w:type="paragraph" w:customStyle="1" w:styleId="Point">
    <w:name w:val="Point"/>
    <w:basedOn w:val="a"/>
    <w:link w:val="Point0"/>
    <w:rsid w:val="000929DB"/>
    <w:pPr>
      <w:spacing w:line="360" w:lineRule="exact"/>
    </w:pPr>
    <w:rPr>
      <w:rFonts w:ascii="ＭＳ Ｐゴシック" w:eastAsia="ＭＳ Ｐゴシック" w:hAnsi="ＭＳ Ｐゴシック" w:cs="ＭＳ 明朝"/>
      <w:b/>
      <w:color w:val="000080"/>
      <w:spacing w:val="30"/>
      <w:sz w:val="28"/>
      <w:szCs w:val="28"/>
    </w:rPr>
  </w:style>
  <w:style w:type="character" w:customStyle="1" w:styleId="Point0">
    <w:name w:val="Point (文字) (文字)"/>
    <w:link w:val="Point"/>
    <w:rsid w:val="000929DB"/>
    <w:rPr>
      <w:rFonts w:ascii="ＭＳ Ｐゴシック" w:eastAsia="ＭＳ Ｐゴシック" w:hAnsi="ＭＳ Ｐゴシック" w:cs="ＭＳ 明朝"/>
      <w:b/>
      <w:color w:val="000080"/>
      <w:spacing w:val="30"/>
      <w:kern w:val="2"/>
      <w:sz w:val="28"/>
      <w:szCs w:val="28"/>
    </w:rPr>
  </w:style>
  <w:style w:type="paragraph" w:customStyle="1" w:styleId="af0">
    <w:name w:val="枠内参照"/>
    <w:basedOn w:val="af"/>
    <w:rsid w:val="000929DB"/>
    <w:pPr>
      <w:ind w:leftChars="0" w:left="1021" w:right="150" w:firstLineChars="0" w:hanging="454"/>
    </w:pPr>
    <w:rPr>
      <w:rFonts w:hAnsi="ＭＳ Ｐゴシック"/>
      <w:szCs w:val="18"/>
    </w:rPr>
  </w:style>
  <w:style w:type="paragraph" w:styleId="af1">
    <w:name w:val="List Paragraph"/>
    <w:basedOn w:val="a"/>
    <w:uiPriority w:val="34"/>
    <w:qFormat/>
    <w:rsid w:val="00CD07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2021-04-02T08:39:00Z</dcterms:created>
  <dcterms:modified xsi:type="dcterms:W3CDTF">2022-03-14T01:37:00Z</dcterms:modified>
</cp:coreProperties>
</file>