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041" w:rsidRPr="00CA370E" w:rsidRDefault="00DB3041">
      <w:pPr>
        <w:jc w:val="center"/>
        <w:rPr>
          <w:rFonts w:eastAsia="HGｺﾞｼｯｸE"/>
          <w:sz w:val="24"/>
        </w:rPr>
      </w:pPr>
    </w:p>
    <w:p w:rsidR="00DB3041" w:rsidRPr="00CA370E" w:rsidRDefault="00DB3041">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832D03" w:rsidP="00B75DD8">
      <w:pPr>
        <w:jc w:val="left"/>
        <w:rPr>
          <w:rFonts w:eastAsia="HGｺﾞｼｯｸE"/>
          <w:sz w:val="56"/>
          <w:szCs w:val="56"/>
        </w:rPr>
      </w:pPr>
      <w:r w:rsidRPr="00CA370E">
        <w:rPr>
          <w:rFonts w:eastAsia="HGｺﾞｼｯｸE" w:hint="eastAsia"/>
          <w:noProof/>
          <w:sz w:val="56"/>
          <w:szCs w:val="56"/>
        </w:rPr>
        <mc:AlternateContent>
          <mc:Choice Requires="wps">
            <w:drawing>
              <wp:anchor distT="0" distB="0" distL="114300" distR="114300" simplePos="0" relativeHeight="251654144" behindDoc="0" locked="0" layoutInCell="1" allowOverlap="1" wp14:anchorId="6F22B85C" wp14:editId="22079C15">
                <wp:simplePos x="0" y="0"/>
                <wp:positionH relativeFrom="column">
                  <wp:posOffset>5080</wp:posOffset>
                </wp:positionH>
                <wp:positionV relativeFrom="paragraph">
                  <wp:posOffset>635000</wp:posOffset>
                </wp:positionV>
                <wp:extent cx="5754370" cy="112395"/>
                <wp:effectExtent l="635" t="1905"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4370" cy="112395"/>
                        </a:xfrm>
                        <a:prstGeom prst="rect">
                          <a:avLst/>
                        </a:prstGeom>
                        <a:gradFill rotWithShape="0">
                          <a:gsLst>
                            <a:gs pos="0">
                              <a:srgbClr val="00000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23DFF" id="Rectangle 2" o:spid="_x0000_s1026" style="position:absolute;left:0;text-align:left;margin-left:.4pt;margin-top:50pt;width:453.1pt;height:8.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" fillcolor="black" stroked="f">
                <v:fill angle="90" focus="100%" type="gradient"/>
                <v:textbox inset="5.85pt,.7pt,5.85pt,.7pt"/>
              </v:rect>
            </w:pict>
          </mc:Fallback>
        </mc:AlternateContent>
      </w:r>
      <w:r w:rsidR="00B75DD8" w:rsidRPr="00CA370E">
        <w:rPr>
          <w:rFonts w:eastAsia="HGｺﾞｼｯｸE" w:hint="eastAsia"/>
          <w:sz w:val="56"/>
          <w:szCs w:val="56"/>
        </w:rPr>
        <w:t>操作マニュアル</w:t>
      </w: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B75DD8" w:rsidRPr="00CA370E" w:rsidRDefault="00B75DD8">
      <w:pPr>
        <w:jc w:val="center"/>
        <w:rPr>
          <w:rFonts w:eastAsia="HGｺﾞｼｯｸE"/>
          <w:sz w:val="24"/>
        </w:rPr>
      </w:pPr>
    </w:p>
    <w:p w:rsidR="00732610" w:rsidRPr="00CA370E" w:rsidRDefault="00732610">
      <w:pPr>
        <w:jc w:val="center"/>
        <w:rPr>
          <w:rFonts w:eastAsia="HGｺﾞｼｯｸE"/>
          <w:sz w:val="24"/>
        </w:rPr>
      </w:pPr>
    </w:p>
    <w:p w:rsidR="00B75DD8" w:rsidRPr="00CA370E" w:rsidRDefault="00B75DD8" w:rsidP="00B75DD8">
      <w:pPr>
        <w:spacing w:line="600" w:lineRule="exact"/>
        <w:jc w:val="left"/>
        <w:rPr>
          <w:rFonts w:eastAsia="HGｺﾞｼｯｸE"/>
          <w:sz w:val="40"/>
          <w:szCs w:val="40"/>
        </w:rPr>
      </w:pPr>
    </w:p>
    <w:p w:rsidR="00B75DD8" w:rsidRPr="00CA370E" w:rsidRDefault="00732610" w:rsidP="00732610">
      <w:pPr>
        <w:spacing w:line="600" w:lineRule="exact"/>
        <w:jc w:val="center"/>
        <w:rPr>
          <w:rFonts w:eastAsia="HGｺﾞｼｯｸE"/>
          <w:sz w:val="40"/>
          <w:szCs w:val="40"/>
        </w:rPr>
      </w:pPr>
      <w:r w:rsidRPr="00CA370E">
        <w:rPr>
          <w:rFonts w:eastAsia="HGｺﾞｼｯｸE" w:hint="eastAsia"/>
          <w:sz w:val="40"/>
          <w:szCs w:val="40"/>
        </w:rPr>
        <w:t>台帳登録閲覧</w:t>
      </w:r>
      <w:r w:rsidR="00B75DD8" w:rsidRPr="00CA370E">
        <w:rPr>
          <w:rFonts w:eastAsia="HGｺﾞｼｯｸE" w:hint="eastAsia"/>
          <w:sz w:val="40"/>
          <w:szCs w:val="40"/>
        </w:rPr>
        <w:t>システム</w:t>
      </w:r>
      <w:r w:rsidR="00A629CB" w:rsidRPr="00CA370E">
        <w:rPr>
          <w:rFonts w:eastAsia="HGｺﾞｼｯｸE" w:hint="eastAsia"/>
          <w:sz w:val="40"/>
          <w:szCs w:val="40"/>
        </w:rPr>
        <w:t>で</w:t>
      </w:r>
      <w:r w:rsidR="00B75DD8" w:rsidRPr="00CA370E">
        <w:rPr>
          <w:rFonts w:eastAsia="HGｺﾞｼｯｸE" w:hint="eastAsia"/>
          <w:sz w:val="40"/>
          <w:szCs w:val="40"/>
        </w:rPr>
        <w:t>の</w:t>
      </w:r>
    </w:p>
    <w:p w:rsidR="00B75DD8" w:rsidRPr="00CA370E" w:rsidRDefault="00B75DD8" w:rsidP="00732610">
      <w:pPr>
        <w:jc w:val="center"/>
        <w:rPr>
          <w:rFonts w:eastAsia="HGｺﾞｼｯｸE"/>
          <w:sz w:val="56"/>
          <w:szCs w:val="56"/>
          <w14:shadow w14:blurRad="50800" w14:dist="38100" w14:dir="2700000" w14:sx="100000" w14:sy="100000" w14:kx="0" w14:ky="0" w14:algn="tl">
            <w14:srgbClr w14:val="000000">
              <w14:alpha w14:val="60000"/>
            </w14:srgbClr>
          </w14:shadow>
        </w:rPr>
      </w:pPr>
      <w:r w:rsidRPr="00CA370E">
        <w:rPr>
          <w:rFonts w:eastAsia="HGｺﾞｼｯｸE" w:hint="eastAsia"/>
          <w:sz w:val="56"/>
          <w:szCs w:val="56"/>
          <w14:shadow w14:blurRad="50800" w14:dist="38100" w14:dir="2700000" w14:sx="100000" w14:sy="100000" w14:kx="0" w14:ky="0" w14:algn="tl">
            <w14:srgbClr w14:val="000000">
              <w14:alpha w14:val="60000"/>
            </w14:srgbClr>
          </w14:shadow>
        </w:rPr>
        <w:t>ＥＸＣＥＬ取り込み</w:t>
      </w:r>
    </w:p>
    <w:p w:rsidR="00B75DD8" w:rsidRPr="00CA370E" w:rsidRDefault="00B75DD8">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eastAsia="HGｺﾞｼｯｸE"/>
          <w:sz w:val="24"/>
        </w:rPr>
      </w:pPr>
    </w:p>
    <w:p w:rsidR="00B911DB" w:rsidRPr="00CA370E" w:rsidRDefault="00B911DB">
      <w:pPr>
        <w:jc w:val="center"/>
        <w:rPr>
          <w:rFonts w:ascii="AR P丸ゴシック体M" w:eastAsia="AR P丸ゴシック体M" w:hAnsi="AR P丸ゴシック体M"/>
          <w:sz w:val="24"/>
        </w:rPr>
      </w:pPr>
      <w:r w:rsidRPr="00CA370E">
        <w:rPr>
          <w:rFonts w:ascii="AR P丸ゴシック体M" w:eastAsia="AR P丸ゴシック体M" w:hAnsi="AR P丸ゴシック体M" w:hint="eastAsia"/>
          <w:sz w:val="24"/>
        </w:rPr>
        <w:t>２０１</w:t>
      </w:r>
      <w:r w:rsidR="003E56B8">
        <w:rPr>
          <w:rFonts w:ascii="AR P丸ゴシック体M" w:eastAsia="AR P丸ゴシック体M" w:hAnsi="AR P丸ゴシック体M" w:hint="eastAsia"/>
          <w:sz w:val="24"/>
        </w:rPr>
        <w:t>7</w:t>
      </w:r>
      <w:r w:rsidRPr="00CA370E">
        <w:rPr>
          <w:rFonts w:ascii="AR P丸ゴシック体M" w:eastAsia="AR P丸ゴシック体M" w:hAnsi="AR P丸ゴシック体M" w:hint="eastAsia"/>
          <w:sz w:val="24"/>
        </w:rPr>
        <w:t>年</w:t>
      </w:r>
      <w:r w:rsidR="003E56B8">
        <w:rPr>
          <w:rFonts w:ascii="AR P丸ゴシック体M" w:eastAsia="AR P丸ゴシック体M" w:hAnsi="AR P丸ゴシック体M" w:hint="eastAsia"/>
          <w:sz w:val="24"/>
        </w:rPr>
        <w:t>5</w:t>
      </w:r>
      <w:bookmarkStart w:id="0" w:name="_GoBack"/>
      <w:bookmarkEnd w:id="0"/>
      <w:r w:rsidRPr="00CA370E">
        <w:rPr>
          <w:rFonts w:ascii="AR P丸ゴシック体M" w:eastAsia="AR P丸ゴシック体M" w:hAnsi="AR P丸ゴシック体M" w:hint="eastAsia"/>
          <w:sz w:val="24"/>
        </w:rPr>
        <w:t>月</w:t>
      </w:r>
    </w:p>
    <w:p w:rsidR="00B911DB" w:rsidRPr="00CA370E" w:rsidRDefault="00B911DB">
      <w:pPr>
        <w:jc w:val="center"/>
        <w:rPr>
          <w:rFonts w:eastAsia="HGｺﾞｼｯｸE"/>
          <w:sz w:val="24"/>
        </w:rPr>
      </w:pPr>
      <w:r w:rsidRPr="00CA370E">
        <w:rPr>
          <w:rFonts w:ascii="AR P丸ゴシック体M" w:eastAsia="AR P丸ゴシック体M" w:hAnsi="AR P丸ゴシック体M" w:hint="eastAsia"/>
          <w:sz w:val="24"/>
        </w:rPr>
        <w:t>一般財団法人建築行政情報センター</w:t>
      </w:r>
    </w:p>
    <w:p w:rsidR="00DB3041" w:rsidRPr="00CA370E" w:rsidRDefault="00DB3041" w:rsidP="00DB3041">
      <w:pPr>
        <w:rPr>
          <w:rFonts w:eastAsia="HGｺﾞｼｯｸE"/>
          <w:sz w:val="24"/>
        </w:rPr>
      </w:pPr>
    </w:p>
    <w:p w:rsidR="00DB3041" w:rsidRPr="00CA370E" w:rsidRDefault="00DB3041" w:rsidP="00DB3041">
      <w:pPr>
        <w:rPr>
          <w:rFonts w:eastAsia="HGｺﾞｼｯｸE"/>
          <w:sz w:val="24"/>
        </w:rPr>
        <w:sectPr w:rsidR="00DB3041" w:rsidRPr="00CA370E" w:rsidSect="00B75DD8">
          <w:footerReference w:type="default" r:id="rId7"/>
          <w:pgSz w:w="11906" w:h="16838" w:code="9"/>
          <w:pgMar w:top="1418" w:right="1418" w:bottom="851" w:left="1418" w:header="567" w:footer="397" w:gutter="0"/>
          <w:pgBorders w:offsetFrom="page">
            <w:top w:val="single" w:sz="18" w:space="24" w:color="auto"/>
            <w:left w:val="single" w:sz="18" w:space="24" w:color="auto"/>
            <w:bottom w:val="single" w:sz="18" w:space="24" w:color="auto"/>
            <w:right w:val="single" w:sz="18" w:space="24" w:color="auto"/>
          </w:pgBorders>
          <w:cols w:space="425"/>
          <w:docGrid w:type="lines" w:linePitch="360"/>
        </w:sectPr>
      </w:pPr>
    </w:p>
    <w:p w:rsidR="000D4483" w:rsidRPr="00CA370E" w:rsidRDefault="00F90D4E" w:rsidP="00373441">
      <w:pPr>
        <w:spacing w:line="240" w:lineRule="exact"/>
        <w:jc w:val="left"/>
        <w:rPr>
          <w:rFonts w:ascii="ＭＳ 明朝" w:hAnsi="ＭＳ 明朝"/>
          <w:sz w:val="18"/>
          <w:szCs w:val="18"/>
        </w:rPr>
      </w:pPr>
      <w:r w:rsidRPr="00CA370E">
        <w:rPr>
          <w:rFonts w:ascii="ＭＳ 明朝" w:hAnsi="ＭＳ 明朝"/>
          <w:sz w:val="18"/>
          <w:szCs w:val="18"/>
        </w:rPr>
        <w:lastRenderedPageBreak/>
        <w:t>改訂履歴</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113"/>
        <w:gridCol w:w="2825"/>
      </w:tblGrid>
      <w:tr w:rsidR="00CA370E" w:rsidRPr="00CA370E" w:rsidTr="004D4606">
        <w:tc>
          <w:tcPr>
            <w:tcW w:w="1242" w:type="dxa"/>
            <w:shd w:val="clear" w:color="auto" w:fill="auto"/>
          </w:tcPr>
          <w:p w:rsidR="00373441" w:rsidRPr="00CA370E" w:rsidRDefault="00373441" w:rsidP="004D4606">
            <w:pPr>
              <w:spacing w:line="240" w:lineRule="exact"/>
              <w:jc w:val="center"/>
              <w:rPr>
                <w:rFonts w:ascii="ＭＳ 明朝" w:hAnsi="ＭＳ 明朝"/>
                <w:sz w:val="18"/>
                <w:szCs w:val="18"/>
              </w:rPr>
            </w:pPr>
            <w:r w:rsidRPr="00CA370E">
              <w:rPr>
                <w:rFonts w:ascii="ＭＳ 明朝" w:hAnsi="ＭＳ 明朝" w:hint="eastAsia"/>
                <w:sz w:val="18"/>
                <w:szCs w:val="18"/>
              </w:rPr>
              <w:t>日付</w:t>
            </w:r>
          </w:p>
        </w:tc>
        <w:tc>
          <w:tcPr>
            <w:tcW w:w="5113" w:type="dxa"/>
            <w:shd w:val="clear" w:color="auto" w:fill="auto"/>
          </w:tcPr>
          <w:p w:rsidR="00373441" w:rsidRPr="00CA370E" w:rsidRDefault="00373441" w:rsidP="004D4606">
            <w:pPr>
              <w:spacing w:line="240" w:lineRule="exact"/>
              <w:jc w:val="center"/>
              <w:rPr>
                <w:rFonts w:ascii="ＭＳ 明朝" w:hAnsi="ＭＳ 明朝"/>
                <w:sz w:val="18"/>
                <w:szCs w:val="18"/>
              </w:rPr>
            </w:pPr>
            <w:r w:rsidRPr="00CA370E">
              <w:rPr>
                <w:rFonts w:ascii="ＭＳ 明朝" w:hAnsi="ＭＳ 明朝" w:hint="eastAsia"/>
                <w:sz w:val="18"/>
                <w:szCs w:val="18"/>
              </w:rPr>
              <w:t>改訂内容</w:t>
            </w:r>
          </w:p>
        </w:tc>
        <w:tc>
          <w:tcPr>
            <w:tcW w:w="2825" w:type="dxa"/>
            <w:shd w:val="clear" w:color="auto" w:fill="auto"/>
          </w:tcPr>
          <w:p w:rsidR="00373441" w:rsidRPr="00CA370E" w:rsidRDefault="00373441" w:rsidP="004D4606">
            <w:pPr>
              <w:spacing w:line="240" w:lineRule="exact"/>
              <w:jc w:val="center"/>
              <w:rPr>
                <w:rFonts w:ascii="ＭＳ 明朝" w:hAnsi="ＭＳ 明朝"/>
                <w:sz w:val="18"/>
                <w:szCs w:val="18"/>
              </w:rPr>
            </w:pPr>
            <w:r w:rsidRPr="00CA370E">
              <w:rPr>
                <w:rFonts w:ascii="ＭＳ 明朝" w:hAnsi="ＭＳ 明朝" w:hint="eastAsia"/>
                <w:sz w:val="18"/>
                <w:szCs w:val="18"/>
              </w:rPr>
              <w:t>備考</w:t>
            </w:r>
          </w:p>
        </w:tc>
      </w:tr>
      <w:tr w:rsidR="00CA370E" w:rsidRPr="00CA370E" w:rsidTr="004D4606">
        <w:tc>
          <w:tcPr>
            <w:tcW w:w="1242" w:type="dxa"/>
            <w:shd w:val="clear" w:color="auto" w:fill="auto"/>
          </w:tcPr>
          <w:p w:rsidR="00373441" w:rsidRPr="00CA370E" w:rsidRDefault="00373441" w:rsidP="00A629CB">
            <w:pPr>
              <w:spacing w:line="240" w:lineRule="exact"/>
              <w:jc w:val="right"/>
              <w:rPr>
                <w:rFonts w:ascii="ＭＳ 明朝" w:hAnsi="ＭＳ 明朝"/>
                <w:sz w:val="18"/>
                <w:szCs w:val="18"/>
              </w:rPr>
            </w:pPr>
            <w:r w:rsidRPr="00CA370E">
              <w:rPr>
                <w:rFonts w:ascii="ＭＳ 明朝" w:hAnsi="ＭＳ 明朝" w:hint="eastAsia"/>
                <w:sz w:val="18"/>
                <w:szCs w:val="18"/>
              </w:rPr>
              <w:t>201</w:t>
            </w:r>
            <w:r w:rsidR="00A629CB" w:rsidRPr="00CA370E">
              <w:rPr>
                <w:rFonts w:ascii="ＭＳ 明朝" w:hAnsi="ＭＳ 明朝" w:hint="eastAsia"/>
                <w:sz w:val="18"/>
                <w:szCs w:val="18"/>
              </w:rPr>
              <w:t>6</w:t>
            </w:r>
            <w:r w:rsidRPr="00CA370E">
              <w:rPr>
                <w:rFonts w:ascii="ＭＳ 明朝" w:hAnsi="ＭＳ 明朝" w:hint="eastAsia"/>
                <w:sz w:val="18"/>
                <w:szCs w:val="18"/>
              </w:rPr>
              <w:t>.10.</w:t>
            </w:r>
            <w:r w:rsidR="00A629CB" w:rsidRPr="00CA370E">
              <w:rPr>
                <w:rFonts w:ascii="ＭＳ 明朝" w:hAnsi="ＭＳ 明朝"/>
                <w:sz w:val="18"/>
                <w:szCs w:val="18"/>
              </w:rPr>
              <w:t>19</w:t>
            </w:r>
          </w:p>
        </w:tc>
        <w:tc>
          <w:tcPr>
            <w:tcW w:w="5113" w:type="dxa"/>
            <w:shd w:val="clear" w:color="auto" w:fill="auto"/>
          </w:tcPr>
          <w:p w:rsidR="00373441" w:rsidRPr="00CA370E" w:rsidRDefault="00A663B6" w:rsidP="00F7129E">
            <w:pPr>
              <w:spacing w:line="240" w:lineRule="exact"/>
              <w:ind w:left="180" w:hangingChars="100" w:hanging="180"/>
              <w:jc w:val="left"/>
              <w:rPr>
                <w:rFonts w:ascii="ＭＳ 明朝" w:hAnsi="ＭＳ 明朝"/>
                <w:sz w:val="18"/>
                <w:szCs w:val="18"/>
              </w:rPr>
            </w:pPr>
            <w:r w:rsidRPr="00CA370E">
              <w:rPr>
                <w:rFonts w:ascii="ＭＳ 明朝" w:hAnsi="ＭＳ 明朝" w:hint="eastAsia"/>
                <w:sz w:val="18"/>
                <w:szCs w:val="18"/>
              </w:rPr>
              <w:t>・</w:t>
            </w:r>
            <w:r w:rsidR="00BE1AEB" w:rsidRPr="00CA370E">
              <w:rPr>
                <w:rFonts w:ascii="ＭＳ 明朝" w:hAnsi="ＭＳ 明朝" w:hint="eastAsia"/>
                <w:sz w:val="18"/>
                <w:szCs w:val="18"/>
              </w:rPr>
              <w:t>初版発行</w:t>
            </w:r>
          </w:p>
        </w:tc>
        <w:tc>
          <w:tcPr>
            <w:tcW w:w="2825" w:type="dxa"/>
            <w:shd w:val="clear" w:color="auto" w:fill="auto"/>
          </w:tcPr>
          <w:p w:rsidR="00373441" w:rsidRPr="00CA370E" w:rsidRDefault="00A629CB" w:rsidP="00386B83">
            <w:pPr>
              <w:spacing w:line="240" w:lineRule="exact"/>
              <w:jc w:val="left"/>
              <w:rPr>
                <w:rFonts w:ascii="ＭＳ 明朝" w:hAnsi="ＭＳ 明朝"/>
                <w:sz w:val="18"/>
                <w:szCs w:val="18"/>
              </w:rPr>
            </w:pPr>
            <w:r w:rsidRPr="00CA370E">
              <w:rPr>
                <w:rFonts w:ascii="ＭＳ 明朝" w:hAnsi="ＭＳ 明朝" w:hint="eastAsia"/>
                <w:sz w:val="18"/>
                <w:szCs w:val="18"/>
              </w:rPr>
              <w:t>台帳</w:t>
            </w:r>
            <w:r w:rsidR="00386B83" w:rsidRPr="00CA370E">
              <w:rPr>
                <w:rFonts w:ascii="ＭＳ 明朝" w:hAnsi="ＭＳ 明朝" w:hint="eastAsia"/>
                <w:sz w:val="18"/>
                <w:szCs w:val="18"/>
              </w:rPr>
              <w:t>登録閲覧</w:t>
            </w:r>
            <w:r w:rsidRPr="00CA370E">
              <w:rPr>
                <w:rFonts w:ascii="ＭＳ 明朝" w:hAnsi="ＭＳ 明朝" w:hint="eastAsia"/>
                <w:sz w:val="18"/>
                <w:szCs w:val="18"/>
              </w:rPr>
              <w:t>システム（改訂版）</w:t>
            </w:r>
            <w:r w:rsidR="00F7129E" w:rsidRPr="00CA370E">
              <w:rPr>
                <w:rFonts w:ascii="ＭＳ 明朝" w:hAnsi="ＭＳ 明朝" w:hint="eastAsia"/>
                <w:sz w:val="18"/>
                <w:szCs w:val="18"/>
              </w:rPr>
              <w:t>リリース</w:t>
            </w:r>
          </w:p>
        </w:tc>
      </w:tr>
      <w:tr w:rsidR="00EB2F4D" w:rsidRPr="00CA370E" w:rsidTr="004D4606">
        <w:tc>
          <w:tcPr>
            <w:tcW w:w="1242" w:type="dxa"/>
            <w:shd w:val="clear" w:color="auto" w:fill="auto"/>
          </w:tcPr>
          <w:p w:rsidR="00EB2F4D" w:rsidRPr="00CA370E" w:rsidRDefault="00EB2F4D" w:rsidP="00A629CB">
            <w:pPr>
              <w:spacing w:line="240" w:lineRule="exact"/>
              <w:jc w:val="right"/>
              <w:rPr>
                <w:rFonts w:ascii="ＭＳ 明朝" w:hAnsi="ＭＳ 明朝"/>
                <w:sz w:val="18"/>
                <w:szCs w:val="18"/>
              </w:rPr>
            </w:pPr>
            <w:r w:rsidRPr="00CA370E">
              <w:rPr>
                <w:rFonts w:ascii="ＭＳ 明朝" w:hAnsi="ＭＳ 明朝" w:hint="eastAsia"/>
                <w:sz w:val="18"/>
                <w:szCs w:val="18"/>
              </w:rPr>
              <w:t>2016.11.</w:t>
            </w:r>
            <w:r w:rsidR="008274B2" w:rsidRPr="00CA370E">
              <w:rPr>
                <w:rFonts w:ascii="ＭＳ 明朝" w:hAnsi="ＭＳ 明朝" w:hint="eastAsia"/>
                <w:sz w:val="18"/>
                <w:szCs w:val="18"/>
              </w:rPr>
              <w:t>11</w:t>
            </w:r>
          </w:p>
        </w:tc>
        <w:tc>
          <w:tcPr>
            <w:tcW w:w="5113" w:type="dxa"/>
            <w:shd w:val="clear" w:color="auto" w:fill="auto"/>
          </w:tcPr>
          <w:p w:rsidR="00EB2F4D" w:rsidRPr="00CA370E" w:rsidRDefault="00324321" w:rsidP="00F7129E">
            <w:pPr>
              <w:spacing w:line="240" w:lineRule="exact"/>
              <w:ind w:left="180" w:hangingChars="100" w:hanging="180"/>
              <w:jc w:val="left"/>
              <w:rPr>
                <w:rFonts w:ascii="ＭＳ 明朝" w:hAnsi="ＭＳ 明朝"/>
                <w:sz w:val="18"/>
                <w:szCs w:val="18"/>
              </w:rPr>
            </w:pPr>
            <w:r w:rsidRPr="00CA370E">
              <w:rPr>
                <w:rFonts w:ascii="ＭＳ 明朝" w:hAnsi="ＭＳ 明朝" w:hint="eastAsia"/>
                <w:sz w:val="18"/>
                <w:szCs w:val="18"/>
              </w:rPr>
              <w:t>・はじめに</w:t>
            </w:r>
          </w:p>
          <w:p w:rsidR="00324321" w:rsidRPr="00CA370E" w:rsidRDefault="00324321" w:rsidP="00324321">
            <w:pPr>
              <w:spacing w:line="240" w:lineRule="exact"/>
              <w:ind w:leftChars="100" w:left="210"/>
              <w:jc w:val="left"/>
              <w:rPr>
                <w:rFonts w:ascii="ＭＳ 明朝" w:hAnsi="ＭＳ 明朝"/>
                <w:sz w:val="18"/>
                <w:szCs w:val="18"/>
              </w:rPr>
            </w:pPr>
            <w:r w:rsidRPr="00CA370E">
              <w:rPr>
                <w:rFonts w:ascii="ＭＳ 明朝" w:hAnsi="ＭＳ 明朝" w:hint="eastAsia"/>
                <w:sz w:val="18"/>
                <w:szCs w:val="18"/>
              </w:rPr>
              <w:t>機能上の制限等、サポート範囲等の留意事項を追記</w:t>
            </w:r>
          </w:p>
        </w:tc>
        <w:tc>
          <w:tcPr>
            <w:tcW w:w="2825" w:type="dxa"/>
            <w:shd w:val="clear" w:color="auto" w:fill="auto"/>
          </w:tcPr>
          <w:p w:rsidR="00EB2F4D" w:rsidRPr="00CA370E" w:rsidRDefault="00EB2F4D" w:rsidP="00386B83">
            <w:pPr>
              <w:spacing w:line="240" w:lineRule="exact"/>
              <w:jc w:val="left"/>
              <w:rPr>
                <w:rFonts w:ascii="ＭＳ 明朝" w:hAnsi="ＭＳ 明朝"/>
                <w:sz w:val="18"/>
                <w:szCs w:val="18"/>
              </w:rPr>
            </w:pPr>
          </w:p>
        </w:tc>
      </w:tr>
      <w:tr w:rsidR="004C4638" w:rsidRPr="00CA370E" w:rsidTr="004D4606">
        <w:tc>
          <w:tcPr>
            <w:tcW w:w="1242" w:type="dxa"/>
            <w:shd w:val="clear" w:color="auto" w:fill="auto"/>
          </w:tcPr>
          <w:p w:rsidR="004C4638" w:rsidRPr="00CA370E" w:rsidRDefault="004C4638" w:rsidP="00A629CB">
            <w:pPr>
              <w:spacing w:line="240" w:lineRule="exact"/>
              <w:jc w:val="right"/>
              <w:rPr>
                <w:rFonts w:ascii="ＭＳ 明朝" w:hAnsi="ＭＳ 明朝"/>
                <w:sz w:val="18"/>
                <w:szCs w:val="18"/>
              </w:rPr>
            </w:pPr>
            <w:r>
              <w:rPr>
                <w:rFonts w:ascii="ＭＳ 明朝" w:hAnsi="ＭＳ 明朝" w:hint="eastAsia"/>
                <w:sz w:val="18"/>
                <w:szCs w:val="18"/>
              </w:rPr>
              <w:t>2017.01.10</w:t>
            </w:r>
          </w:p>
        </w:tc>
        <w:tc>
          <w:tcPr>
            <w:tcW w:w="5113" w:type="dxa"/>
            <w:shd w:val="clear" w:color="auto" w:fill="auto"/>
          </w:tcPr>
          <w:p w:rsidR="004C4638" w:rsidRDefault="004C4638" w:rsidP="00F7129E">
            <w:pPr>
              <w:spacing w:line="240" w:lineRule="exact"/>
              <w:ind w:left="180" w:hangingChars="100" w:hanging="180"/>
              <w:jc w:val="left"/>
              <w:rPr>
                <w:rFonts w:ascii="ＭＳ 明朝" w:hAnsi="ＭＳ 明朝"/>
                <w:sz w:val="18"/>
                <w:szCs w:val="18"/>
              </w:rPr>
            </w:pPr>
            <w:r>
              <w:rPr>
                <w:rFonts w:ascii="ＭＳ 明朝" w:hAnsi="ＭＳ 明朝"/>
                <w:sz w:val="18"/>
                <w:szCs w:val="18"/>
              </w:rPr>
              <w:t>・はじめに</w:t>
            </w:r>
          </w:p>
          <w:p w:rsidR="004C4638" w:rsidRPr="00CA370E" w:rsidRDefault="004C4638" w:rsidP="004C4638">
            <w:pPr>
              <w:spacing w:line="240" w:lineRule="exact"/>
              <w:ind w:leftChars="100" w:left="210"/>
              <w:jc w:val="left"/>
              <w:rPr>
                <w:rFonts w:ascii="ＭＳ 明朝" w:hAnsi="ＭＳ 明朝"/>
                <w:sz w:val="18"/>
                <w:szCs w:val="18"/>
              </w:rPr>
            </w:pPr>
            <w:r>
              <w:rPr>
                <w:rFonts w:ascii="ＭＳ 明朝" w:hAnsi="ＭＳ 明朝" w:hint="eastAsia"/>
                <w:sz w:val="18"/>
                <w:szCs w:val="18"/>
              </w:rPr>
              <w:t>②</w:t>
            </w:r>
            <w:r w:rsidRPr="004C4638">
              <w:rPr>
                <w:rFonts w:ascii="ＭＳ 明朝" w:hAnsi="ＭＳ 明朝" w:hint="eastAsia"/>
                <w:sz w:val="18"/>
                <w:szCs w:val="18"/>
              </w:rPr>
              <w:t>確認審査報告書における確認検査員の記載を追記</w:t>
            </w:r>
          </w:p>
        </w:tc>
        <w:tc>
          <w:tcPr>
            <w:tcW w:w="2825" w:type="dxa"/>
            <w:shd w:val="clear" w:color="auto" w:fill="auto"/>
          </w:tcPr>
          <w:p w:rsidR="004C4638" w:rsidRPr="00CA370E" w:rsidRDefault="004C4638" w:rsidP="00386B83">
            <w:pPr>
              <w:spacing w:line="240" w:lineRule="exact"/>
              <w:jc w:val="left"/>
              <w:rPr>
                <w:rFonts w:ascii="ＭＳ 明朝" w:hAnsi="ＭＳ 明朝"/>
                <w:sz w:val="18"/>
                <w:szCs w:val="18"/>
              </w:rPr>
            </w:pPr>
          </w:p>
        </w:tc>
      </w:tr>
      <w:tr w:rsidR="00D61BAC" w:rsidRPr="00CA370E" w:rsidTr="004D4606">
        <w:tc>
          <w:tcPr>
            <w:tcW w:w="1242" w:type="dxa"/>
            <w:shd w:val="clear" w:color="auto" w:fill="auto"/>
          </w:tcPr>
          <w:p w:rsidR="00D61BAC" w:rsidRDefault="00D61BAC" w:rsidP="00A629CB">
            <w:pPr>
              <w:spacing w:line="240" w:lineRule="exact"/>
              <w:jc w:val="right"/>
              <w:rPr>
                <w:rFonts w:ascii="ＭＳ 明朝" w:hAnsi="ＭＳ 明朝" w:hint="eastAsia"/>
                <w:sz w:val="18"/>
                <w:szCs w:val="18"/>
              </w:rPr>
            </w:pPr>
            <w:r>
              <w:rPr>
                <w:rFonts w:ascii="ＭＳ 明朝" w:hAnsi="ＭＳ 明朝" w:hint="eastAsia"/>
                <w:sz w:val="18"/>
                <w:szCs w:val="18"/>
              </w:rPr>
              <w:t>2017.05.22</w:t>
            </w:r>
          </w:p>
        </w:tc>
        <w:tc>
          <w:tcPr>
            <w:tcW w:w="5113" w:type="dxa"/>
            <w:shd w:val="clear" w:color="auto" w:fill="auto"/>
          </w:tcPr>
          <w:p w:rsidR="00D61BAC" w:rsidRDefault="00D61BAC" w:rsidP="00F7129E">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・はじめに</w:t>
            </w:r>
          </w:p>
          <w:p w:rsidR="00D61BAC" w:rsidRPr="00D61BAC" w:rsidRDefault="00D61BAC" w:rsidP="00D61BAC">
            <w:pPr>
              <w:spacing w:line="240" w:lineRule="exact"/>
              <w:ind w:leftChars="100" w:left="210"/>
              <w:jc w:val="left"/>
              <w:rPr>
                <w:rFonts w:ascii="ＭＳ 明朝" w:hAnsi="ＭＳ 明朝"/>
                <w:sz w:val="18"/>
                <w:szCs w:val="18"/>
              </w:rPr>
            </w:pPr>
            <w:r w:rsidRPr="00D61BAC">
              <w:rPr>
                <w:rFonts w:ascii="ＭＳ 明朝" w:hAnsi="ＭＳ 明朝" w:hint="eastAsia"/>
                <w:sz w:val="18"/>
                <w:szCs w:val="18"/>
              </w:rPr>
              <w:t>⑥　変更・削除の一括処理不可</w:t>
            </w:r>
            <w:r>
              <w:rPr>
                <w:rFonts w:ascii="ＭＳ 明朝" w:hAnsi="ＭＳ 明朝" w:hint="eastAsia"/>
                <w:sz w:val="18"/>
                <w:szCs w:val="18"/>
              </w:rPr>
              <w:t>の記載に次の内容を追記</w:t>
            </w:r>
          </w:p>
          <w:p w:rsidR="00D61BAC" w:rsidRDefault="00D61BAC" w:rsidP="00D61BAC">
            <w:pPr>
              <w:spacing w:line="240" w:lineRule="exact"/>
              <w:ind w:leftChars="100" w:left="210"/>
              <w:jc w:val="left"/>
              <w:rPr>
                <w:rFonts w:ascii="ＭＳ 明朝" w:hAnsi="ＭＳ 明朝" w:hint="eastAsia"/>
                <w:sz w:val="18"/>
                <w:szCs w:val="18"/>
              </w:rPr>
            </w:pPr>
            <w:r>
              <w:rPr>
                <w:rFonts w:ascii="ＭＳ 明朝" w:hAnsi="ＭＳ 明朝" w:hint="eastAsia"/>
                <w:sz w:val="18"/>
                <w:szCs w:val="18"/>
              </w:rPr>
              <w:t>「</w:t>
            </w:r>
            <w:r w:rsidRPr="00D61BAC">
              <w:rPr>
                <w:rFonts w:ascii="ＭＳ 明朝" w:hAnsi="ＭＳ 明朝" w:hint="eastAsia"/>
                <w:sz w:val="18"/>
                <w:szCs w:val="18"/>
              </w:rPr>
              <w:t>ＣＳＶファイルの容量上限は１０ＭＢです（物件数に上限はありません）</w:t>
            </w:r>
            <w:r>
              <w:rPr>
                <w:rFonts w:ascii="ＭＳ 明朝" w:hAnsi="ＭＳ 明朝" w:hint="eastAsia"/>
                <w:sz w:val="18"/>
                <w:szCs w:val="18"/>
              </w:rPr>
              <w:t>」</w:t>
            </w:r>
          </w:p>
        </w:tc>
        <w:tc>
          <w:tcPr>
            <w:tcW w:w="2825" w:type="dxa"/>
            <w:shd w:val="clear" w:color="auto" w:fill="auto"/>
          </w:tcPr>
          <w:p w:rsidR="00D61BAC" w:rsidRPr="00CA370E" w:rsidRDefault="00D61BAC" w:rsidP="00386B83">
            <w:pPr>
              <w:spacing w:line="240" w:lineRule="exact"/>
              <w:jc w:val="left"/>
              <w:rPr>
                <w:rFonts w:ascii="ＭＳ 明朝" w:hAnsi="ＭＳ 明朝"/>
                <w:sz w:val="18"/>
                <w:szCs w:val="18"/>
              </w:rPr>
            </w:pPr>
          </w:p>
        </w:tc>
      </w:tr>
    </w:tbl>
    <w:p w:rsidR="00F90D4E" w:rsidRPr="00CA370E" w:rsidRDefault="00F90D4E" w:rsidP="000D4483">
      <w:pPr>
        <w:spacing w:line="600" w:lineRule="exact"/>
        <w:jc w:val="left"/>
      </w:pPr>
    </w:p>
    <w:p w:rsidR="000D4483" w:rsidRPr="00CA370E" w:rsidRDefault="000D4483" w:rsidP="000D4483"/>
    <w:p w:rsidR="000D4483" w:rsidRPr="00CA370E" w:rsidRDefault="000D4483" w:rsidP="000D4483">
      <w:pPr>
        <w:sectPr w:rsidR="000D4483" w:rsidRPr="00CA370E">
          <w:footerReference w:type="default" r:id="rId8"/>
          <w:pgSz w:w="11906" w:h="16838" w:code="9"/>
          <w:pgMar w:top="1418" w:right="1418" w:bottom="851" w:left="1418" w:header="567" w:footer="397" w:gutter="0"/>
          <w:cols w:space="425"/>
          <w:docGrid w:type="lines" w:linePitch="360"/>
        </w:sectPr>
      </w:pPr>
    </w:p>
    <w:p w:rsidR="00C7561D" w:rsidRPr="00CA370E" w:rsidRDefault="00C7561D" w:rsidP="00D15FF9">
      <w:pPr>
        <w:pStyle w:val="2"/>
        <w:tabs>
          <w:tab w:val="num" w:pos="420"/>
        </w:tabs>
        <w:ind w:left="624" w:hanging="624"/>
      </w:pPr>
      <w:r w:rsidRPr="00CA370E">
        <w:lastRenderedPageBreak/>
        <w:t>はじめに</w:t>
      </w:r>
    </w:p>
    <w:p w:rsidR="00C7561D" w:rsidRPr="00CA370E" w:rsidRDefault="00C7561D">
      <w:pPr>
        <w:jc w:val="center"/>
        <w:rPr>
          <w:rFonts w:eastAsia="HGｺﾞｼｯｸE"/>
          <w:sz w:val="24"/>
        </w:rPr>
      </w:pPr>
    </w:p>
    <w:p w:rsidR="0002683A" w:rsidRPr="00CA370E" w:rsidRDefault="00327F8E" w:rsidP="00D15FF9">
      <w:pPr>
        <w:pStyle w:val="ab"/>
      </w:pPr>
      <w:r w:rsidRPr="00CA370E">
        <w:rPr>
          <w:rFonts w:hint="eastAsia"/>
        </w:rPr>
        <w:t>本資料では、</w:t>
      </w:r>
      <w:r w:rsidR="007514DD" w:rsidRPr="00CA370E">
        <w:rPr>
          <w:rFonts w:hint="eastAsia"/>
        </w:rPr>
        <w:t>EXCEL取込用標準フォーマット</w:t>
      </w:r>
      <w:r w:rsidR="007514DD" w:rsidRPr="00CA370E">
        <w:rPr>
          <w:rFonts w:hint="eastAsia"/>
          <w:vertAlign w:val="superscript"/>
        </w:rPr>
        <w:t>※</w:t>
      </w:r>
      <w:r w:rsidR="004C4048" w:rsidRPr="00CA370E">
        <w:rPr>
          <w:rFonts w:hint="eastAsia"/>
        </w:rPr>
        <w:t>に基づいて作成されたＣＳＶファイル</w:t>
      </w:r>
      <w:r w:rsidR="0002683A" w:rsidRPr="00CA370E">
        <w:rPr>
          <w:rFonts w:hint="eastAsia"/>
        </w:rPr>
        <w:t>を</w:t>
      </w:r>
      <w:r w:rsidR="00EB2F4D" w:rsidRPr="00CA370E">
        <w:rPr>
          <w:rFonts w:hint="eastAsia"/>
        </w:rPr>
        <w:t>、</w:t>
      </w:r>
      <w:r w:rsidR="00732610" w:rsidRPr="00CA370E">
        <w:rPr>
          <w:rFonts w:hint="eastAsia"/>
        </w:rPr>
        <w:t>台帳登録閲覧</w:t>
      </w:r>
      <w:r w:rsidR="0002683A" w:rsidRPr="00CA370E">
        <w:rPr>
          <w:rFonts w:hint="eastAsia"/>
        </w:rPr>
        <w:t>システム</w:t>
      </w:r>
      <w:r w:rsidR="00A629CB" w:rsidRPr="00CA370E">
        <w:rPr>
          <w:rFonts w:hint="eastAsia"/>
        </w:rPr>
        <w:t>で直接</w:t>
      </w:r>
      <w:r w:rsidR="0002683A" w:rsidRPr="00CA370E">
        <w:rPr>
          <w:rFonts w:hint="eastAsia"/>
        </w:rPr>
        <w:t>取り込むための操作手順を記載しています。</w:t>
      </w:r>
    </w:p>
    <w:p w:rsidR="0002683A" w:rsidRPr="00CA370E" w:rsidRDefault="00266713" w:rsidP="00D15FF9">
      <w:pPr>
        <w:pStyle w:val="ab"/>
      </w:pPr>
      <w:r w:rsidRPr="00CA370E">
        <w:rPr>
          <w:rFonts w:hint="eastAsia"/>
        </w:rPr>
        <w:t>台帳登録閲覧システムで通常どおり入力する場合と異なる点</w:t>
      </w:r>
      <w:r w:rsidR="004C4048" w:rsidRPr="00CA370E">
        <w:rPr>
          <w:rFonts w:hint="eastAsia"/>
        </w:rPr>
        <w:t>を含め、あらかじめご</w:t>
      </w:r>
      <w:r w:rsidR="00C90E93" w:rsidRPr="00CA370E">
        <w:rPr>
          <w:rFonts w:hint="eastAsia"/>
        </w:rPr>
        <w:t>留意</w:t>
      </w:r>
      <w:r w:rsidR="004C4048" w:rsidRPr="00CA370E">
        <w:rPr>
          <w:rFonts w:hint="eastAsia"/>
        </w:rPr>
        <w:t>いただきたい</w:t>
      </w:r>
      <w:r w:rsidR="008274B2" w:rsidRPr="00CA370E">
        <w:rPr>
          <w:rFonts w:hint="eastAsia"/>
        </w:rPr>
        <w:t>事項</w:t>
      </w:r>
      <w:r w:rsidR="00C90E93" w:rsidRPr="00CA370E">
        <w:rPr>
          <w:rFonts w:hint="eastAsia"/>
        </w:rPr>
        <w:t>は次のとおりです。</w:t>
      </w:r>
    </w:p>
    <w:p w:rsidR="00266713" w:rsidRPr="00CA370E" w:rsidRDefault="007514DD" w:rsidP="00266713">
      <w:pPr>
        <w:pStyle w:val="af"/>
        <w:rPr>
          <w:rFonts w:hAnsi="ＭＳ 明朝" w:cs="Times New Roman"/>
          <w:szCs w:val="24"/>
        </w:rPr>
      </w:pPr>
      <w:r w:rsidRPr="00CA370E">
        <w:rPr>
          <w:rFonts w:hAnsi="ＭＳ 明朝" w:cs="Times New Roman" w:hint="eastAsia"/>
          <w:szCs w:val="24"/>
        </w:rPr>
        <w:t>※</w:t>
      </w:r>
      <w:r w:rsidR="004C4048" w:rsidRPr="00CA370E">
        <w:rPr>
          <w:rFonts w:hAnsi="ＭＳ 明朝" w:cs="Times New Roman" w:hint="eastAsia"/>
          <w:szCs w:val="24"/>
        </w:rPr>
        <w:t>EXCEL取込用標準フォーマット</w:t>
      </w:r>
      <w:r w:rsidRPr="00CA370E">
        <w:rPr>
          <w:rFonts w:hAnsi="ＭＳ 明朝" w:cs="Times New Roman" w:hint="eastAsia"/>
          <w:szCs w:val="24"/>
        </w:rPr>
        <w:t>は下記サイトよりダウンロードしてください。</w:t>
      </w:r>
      <w:r w:rsidRPr="00CA370E">
        <w:rPr>
          <w:rFonts w:hAnsi="ＭＳ 明朝" w:cs="Times New Roman"/>
          <w:szCs w:val="24"/>
        </w:rPr>
        <w:t>http://www.icba.or.jp/DBkyougikai/renkei.html</w:t>
      </w:r>
    </w:p>
    <w:p w:rsidR="004C4048" w:rsidRPr="00CA370E" w:rsidRDefault="004C4048" w:rsidP="00266713">
      <w:pPr>
        <w:pStyle w:val="af"/>
        <w:ind w:left="451" w:hanging="241"/>
        <w:rPr>
          <w:rFonts w:hAnsi="HG丸ｺﾞｼｯｸM-PRO"/>
          <w:b/>
          <w:sz w:val="24"/>
          <w:szCs w:val="24"/>
        </w:rPr>
      </w:pPr>
    </w:p>
    <w:p w:rsidR="007514DD" w:rsidRPr="00CA370E" w:rsidRDefault="004C4048" w:rsidP="00266713">
      <w:pPr>
        <w:pStyle w:val="af"/>
        <w:ind w:left="451" w:hanging="241"/>
        <w:rPr>
          <w:rFonts w:hAnsi="HG丸ｺﾞｼｯｸM-PRO"/>
          <w:b/>
          <w:sz w:val="24"/>
          <w:szCs w:val="24"/>
        </w:rPr>
      </w:pPr>
      <w:r w:rsidRPr="00CA370E">
        <w:rPr>
          <w:rFonts w:hAnsi="HG丸ｺﾞｼｯｸM-PRO" w:hint="eastAsia"/>
          <w:b/>
          <w:sz w:val="24"/>
          <w:szCs w:val="24"/>
        </w:rPr>
        <w:t>◆機能上の制限等</w:t>
      </w:r>
    </w:p>
    <w:p w:rsidR="00266713" w:rsidRPr="00CA370E" w:rsidRDefault="00266713" w:rsidP="00266713">
      <w:pPr>
        <w:pStyle w:val="af"/>
        <w:ind w:left="421" w:hanging="211"/>
        <w:rPr>
          <w:rFonts w:hAnsi="HG丸ｺﾞｼｯｸM-PRO"/>
          <w:b/>
        </w:rPr>
      </w:pPr>
      <w:r w:rsidRPr="00CA370E">
        <w:rPr>
          <w:rFonts w:hAnsi="HG丸ｺﾞｼｯｸM-PRO" w:hint="eastAsia"/>
          <w:b/>
        </w:rPr>
        <w:t xml:space="preserve">①　</w:t>
      </w:r>
      <w:r w:rsidR="00A0787E" w:rsidRPr="00CA370E">
        <w:rPr>
          <w:rFonts w:hAnsi="HG丸ｺﾞｼｯｸM-PRO" w:hint="eastAsia"/>
          <w:b/>
        </w:rPr>
        <w:t>取り</w:t>
      </w:r>
      <w:r w:rsidR="00A0787E" w:rsidRPr="00CA370E">
        <w:rPr>
          <w:rFonts w:hAnsi="HG丸ｺﾞｼｯｸM-PRO" w:cs="Times New Roman" w:hint="eastAsia"/>
          <w:b/>
          <w:szCs w:val="24"/>
        </w:rPr>
        <w:t>込</w:t>
      </w:r>
      <w:r w:rsidR="00A0787E" w:rsidRPr="00CA370E">
        <w:rPr>
          <w:rFonts w:hAnsi="HG丸ｺﾞｼｯｸM-PRO" w:hint="eastAsia"/>
          <w:b/>
        </w:rPr>
        <w:t>み対象データ</w:t>
      </w:r>
      <w:r w:rsidR="00BF4AC7" w:rsidRPr="00CA370E">
        <w:rPr>
          <w:rFonts w:hAnsi="HG丸ｺﾞｼｯｸM-PRO" w:hint="eastAsia"/>
          <w:b/>
        </w:rPr>
        <w:t>が</w:t>
      </w:r>
      <w:r w:rsidR="00A0787E" w:rsidRPr="00CA370E">
        <w:rPr>
          <w:rFonts w:hAnsi="HG丸ｺﾞｼｯｸM-PRO" w:hint="eastAsia"/>
          <w:b/>
        </w:rPr>
        <w:t>限定</w:t>
      </w:r>
    </w:p>
    <w:p w:rsidR="00C4591B" w:rsidRPr="00CA370E" w:rsidRDefault="004C4048" w:rsidP="00266713">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EXCEL取込用標準フォーマット</w:t>
      </w:r>
      <w:r w:rsidR="00A0787E" w:rsidRPr="00CA370E">
        <w:rPr>
          <w:rFonts w:ascii="HG丸ｺﾞｼｯｸM-PRO" w:eastAsia="HG丸ｺﾞｼｯｸM-PRO" w:cs="ＭＳ 明朝" w:hint="eastAsia"/>
          <w:szCs w:val="21"/>
        </w:rPr>
        <w:t>は確認申請用、中間検査用、完了検査用の３パターンがあり、いずれも建築物専用です。各々の取り込み対象データは下表のとおりです。</w:t>
      </w:r>
    </w:p>
    <w:tbl>
      <w:tblPr>
        <w:tblStyle w:val="a8"/>
        <w:tblW w:w="8437" w:type="dxa"/>
        <w:tblInd w:w="630" w:type="dxa"/>
        <w:tblLook w:val="04A0" w:firstRow="1" w:lastRow="0" w:firstColumn="1" w:lastColumn="0" w:noHBand="0" w:noVBand="1"/>
      </w:tblPr>
      <w:tblGrid>
        <w:gridCol w:w="1633"/>
        <w:gridCol w:w="850"/>
        <w:gridCol w:w="3261"/>
        <w:gridCol w:w="2693"/>
      </w:tblGrid>
      <w:tr w:rsidR="00CA370E" w:rsidRPr="00CA370E" w:rsidTr="007C5861">
        <w:tc>
          <w:tcPr>
            <w:tcW w:w="1633" w:type="dxa"/>
            <w:shd w:val="clear" w:color="auto" w:fill="BFBFBF" w:themeFill="background1" w:themeFillShade="BF"/>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申請種別</w:t>
            </w:r>
          </w:p>
        </w:tc>
        <w:tc>
          <w:tcPr>
            <w:tcW w:w="850" w:type="dxa"/>
            <w:shd w:val="clear" w:color="auto" w:fill="BFBFBF" w:themeFill="background1" w:themeFillShade="BF"/>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区分</w:t>
            </w:r>
          </w:p>
        </w:tc>
        <w:tc>
          <w:tcPr>
            <w:tcW w:w="3261" w:type="dxa"/>
            <w:shd w:val="clear" w:color="auto" w:fill="BFBFBF" w:themeFill="background1" w:themeFillShade="BF"/>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取り込み対象データ</w:t>
            </w:r>
          </w:p>
        </w:tc>
        <w:tc>
          <w:tcPr>
            <w:tcW w:w="2693" w:type="dxa"/>
            <w:shd w:val="clear" w:color="auto" w:fill="BFBFBF" w:themeFill="background1" w:themeFillShade="BF"/>
          </w:tcPr>
          <w:p w:rsidR="00A0787E" w:rsidRPr="00CA370E" w:rsidRDefault="00A0787E" w:rsidP="009F45E3">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対応様式</w:t>
            </w:r>
          </w:p>
        </w:tc>
      </w:tr>
      <w:tr w:rsidR="00CA370E" w:rsidRPr="00CA370E" w:rsidTr="007C5861">
        <w:tc>
          <w:tcPr>
            <w:tcW w:w="1633" w:type="dxa"/>
            <w:tcBorders>
              <w:bottom w:val="nil"/>
            </w:tcBorders>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確認申請関連</w:t>
            </w:r>
          </w:p>
        </w:tc>
        <w:tc>
          <w:tcPr>
            <w:tcW w:w="850" w:type="dxa"/>
            <w:tcBorders>
              <w:bottom w:val="nil"/>
            </w:tcBorders>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建築物</w:t>
            </w:r>
          </w:p>
        </w:tc>
        <w:tc>
          <w:tcPr>
            <w:tcW w:w="3261" w:type="dxa"/>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確認審査報告書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A0787E" w:rsidRPr="00CA370E" w:rsidRDefault="00A0787E" w:rsidP="00A0787E">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規則第１６号</w:t>
            </w:r>
          </w:p>
        </w:tc>
      </w:tr>
      <w:tr w:rsidR="00CA370E" w:rsidRPr="00CA370E" w:rsidTr="007C5861">
        <w:tc>
          <w:tcPr>
            <w:tcW w:w="1633" w:type="dxa"/>
            <w:tcBorders>
              <w:top w:val="nil"/>
            </w:tcBorders>
          </w:tcPr>
          <w:p w:rsidR="00A0787E" w:rsidRPr="00CA370E" w:rsidRDefault="00A0787E" w:rsidP="00B741C9">
            <w:pPr>
              <w:spacing w:line="300" w:lineRule="exact"/>
              <w:rPr>
                <w:rFonts w:ascii="HG丸ｺﾞｼｯｸM-PRO" w:eastAsia="HG丸ｺﾞｼｯｸM-PRO" w:cs="ＭＳ 明朝"/>
                <w:sz w:val="18"/>
                <w:szCs w:val="18"/>
              </w:rPr>
            </w:pPr>
            <w:r w:rsidRPr="00CA370E">
              <w:rPr>
                <w:rFonts w:ascii="HG丸ｺﾞｼｯｸM-PRO" w:eastAsia="HG丸ｺﾞｼｯｸM-PRO" w:cs="ＭＳ 明朝" w:hint="eastAsia"/>
                <w:sz w:val="18"/>
                <w:szCs w:val="18"/>
              </w:rPr>
              <w:t>（計画変更含む）</w:t>
            </w:r>
          </w:p>
        </w:tc>
        <w:tc>
          <w:tcPr>
            <w:tcW w:w="850" w:type="dxa"/>
            <w:tcBorders>
              <w:top w:val="nil"/>
            </w:tcBorders>
          </w:tcPr>
          <w:p w:rsidR="00A0787E" w:rsidRPr="00CA370E" w:rsidRDefault="00A0787E" w:rsidP="00A0787E">
            <w:pPr>
              <w:spacing w:line="300" w:lineRule="exact"/>
              <w:jc w:val="center"/>
              <w:rPr>
                <w:rFonts w:ascii="HG丸ｺﾞｼｯｸM-PRO" w:eastAsia="HG丸ｺﾞｼｯｸM-PRO" w:cs="ＭＳ 明朝"/>
                <w:szCs w:val="21"/>
              </w:rPr>
            </w:pPr>
          </w:p>
        </w:tc>
        <w:tc>
          <w:tcPr>
            <w:tcW w:w="3261" w:type="dxa"/>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建築計画概要書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A0787E" w:rsidRPr="00CA370E" w:rsidRDefault="00A0787E"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　３号</w:t>
            </w:r>
            <w:r w:rsidR="007C5861"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第一・二面</w:t>
            </w:r>
          </w:p>
        </w:tc>
      </w:tr>
      <w:tr w:rsidR="00CA370E" w:rsidRPr="00CA370E" w:rsidTr="007C5861">
        <w:tc>
          <w:tcPr>
            <w:tcW w:w="1633" w:type="dxa"/>
            <w:tcBorders>
              <w:bottom w:val="nil"/>
            </w:tcBorders>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中間検査関連</w:t>
            </w:r>
          </w:p>
        </w:tc>
        <w:tc>
          <w:tcPr>
            <w:tcW w:w="850" w:type="dxa"/>
            <w:tcBorders>
              <w:bottom w:val="nil"/>
            </w:tcBorders>
          </w:tcPr>
          <w:p w:rsidR="00A0787E" w:rsidRPr="00CA370E" w:rsidRDefault="00A0787E" w:rsidP="00A0787E">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建築物</w:t>
            </w:r>
          </w:p>
        </w:tc>
        <w:tc>
          <w:tcPr>
            <w:tcW w:w="3261" w:type="dxa"/>
          </w:tcPr>
          <w:p w:rsidR="00A0787E" w:rsidRPr="00CA370E" w:rsidRDefault="00A0787E" w:rsidP="00B741C9">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中間検査</w:t>
            </w:r>
            <w:r w:rsidR="007C5861" w:rsidRPr="00CA370E">
              <w:rPr>
                <w:rFonts w:ascii="HG丸ｺﾞｼｯｸM-PRO" w:eastAsia="HG丸ｺﾞｼｯｸM-PRO" w:cs="ＭＳ 明朝" w:hint="eastAsia"/>
                <w:szCs w:val="21"/>
              </w:rPr>
              <w:t>引受通知</w:t>
            </w:r>
            <w:r w:rsidRPr="00CA370E">
              <w:rPr>
                <w:rFonts w:ascii="HG丸ｺﾞｼｯｸM-PRO" w:eastAsia="HG丸ｺﾞｼｯｸM-PRO" w:cs="ＭＳ 明朝" w:hint="eastAsia"/>
                <w:szCs w:val="21"/>
              </w:rPr>
              <w:t>書　記載事項</w:t>
            </w:r>
          </w:p>
        </w:tc>
        <w:tc>
          <w:tcPr>
            <w:tcW w:w="2693" w:type="dxa"/>
          </w:tcPr>
          <w:p w:rsidR="00A0787E" w:rsidRPr="00CA370E" w:rsidRDefault="00A0787E" w:rsidP="00A0787E">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w:t>
            </w:r>
            <w:r w:rsidR="007C5861" w:rsidRPr="00CA370E">
              <w:rPr>
                <w:rFonts w:ascii="HG丸ｺﾞｼｯｸM-PRO" w:eastAsia="HG丸ｺﾞｼｯｸM-PRO" w:cs="ＭＳ 明朝" w:hint="eastAsia"/>
                <w:szCs w:val="21"/>
              </w:rPr>
              <w:t>３０</w:t>
            </w:r>
            <w:r w:rsidRPr="00CA370E">
              <w:rPr>
                <w:rFonts w:ascii="HG丸ｺﾞｼｯｸM-PRO" w:eastAsia="HG丸ｺﾞｼｯｸM-PRO" w:cs="ＭＳ 明朝" w:hint="eastAsia"/>
                <w:szCs w:val="21"/>
              </w:rPr>
              <w:t>号</w:t>
            </w:r>
          </w:p>
        </w:tc>
      </w:tr>
      <w:tr w:rsidR="00CA370E" w:rsidRPr="00CA370E" w:rsidTr="007C5861">
        <w:tc>
          <w:tcPr>
            <w:tcW w:w="1633" w:type="dxa"/>
            <w:tcBorders>
              <w:top w:val="nil"/>
              <w:bottom w:val="nil"/>
            </w:tcBorders>
          </w:tcPr>
          <w:p w:rsidR="007C5861" w:rsidRPr="00CA370E" w:rsidRDefault="007C5861" w:rsidP="007C5861">
            <w:pPr>
              <w:spacing w:line="300" w:lineRule="exact"/>
              <w:rPr>
                <w:rFonts w:ascii="HG丸ｺﾞｼｯｸM-PRO" w:eastAsia="HG丸ｺﾞｼｯｸM-PRO" w:cs="ＭＳ 明朝"/>
                <w:szCs w:val="21"/>
              </w:rPr>
            </w:pPr>
          </w:p>
        </w:tc>
        <w:tc>
          <w:tcPr>
            <w:tcW w:w="850" w:type="dxa"/>
            <w:tcBorders>
              <w:top w:val="nil"/>
              <w:bottom w:val="nil"/>
            </w:tcBorders>
          </w:tcPr>
          <w:p w:rsidR="007C5861" w:rsidRPr="00CA370E" w:rsidRDefault="007C5861" w:rsidP="007C5861">
            <w:pPr>
              <w:spacing w:line="300" w:lineRule="exact"/>
              <w:jc w:val="center"/>
              <w:rPr>
                <w:rFonts w:ascii="HG丸ｺﾞｼｯｸM-PRO" w:eastAsia="HG丸ｺﾞｼｯｸM-PRO" w:cs="ＭＳ 明朝"/>
                <w:szCs w:val="21"/>
              </w:rPr>
            </w:pP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中間検査報告書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規則第３２号</w:t>
            </w:r>
          </w:p>
        </w:tc>
      </w:tr>
      <w:tr w:rsidR="00CA370E" w:rsidRPr="00CA370E" w:rsidTr="007C5861">
        <w:tc>
          <w:tcPr>
            <w:tcW w:w="1633" w:type="dxa"/>
            <w:tcBorders>
              <w:top w:val="nil"/>
            </w:tcBorders>
          </w:tcPr>
          <w:p w:rsidR="007C5861" w:rsidRPr="00CA370E" w:rsidRDefault="007C5861" w:rsidP="007C5861">
            <w:pPr>
              <w:spacing w:line="300" w:lineRule="exact"/>
              <w:rPr>
                <w:rFonts w:ascii="HG丸ｺﾞｼｯｸM-PRO" w:eastAsia="HG丸ｺﾞｼｯｸM-PRO" w:cs="ＭＳ 明朝"/>
                <w:szCs w:val="21"/>
              </w:rPr>
            </w:pPr>
          </w:p>
        </w:tc>
        <w:tc>
          <w:tcPr>
            <w:tcW w:w="850" w:type="dxa"/>
            <w:tcBorders>
              <w:top w:val="nil"/>
            </w:tcBorders>
          </w:tcPr>
          <w:p w:rsidR="007C5861" w:rsidRPr="00CA370E" w:rsidRDefault="007C5861" w:rsidP="007C5861">
            <w:pPr>
              <w:spacing w:line="300" w:lineRule="exact"/>
              <w:jc w:val="center"/>
              <w:rPr>
                <w:rFonts w:ascii="HG丸ｺﾞｼｯｸM-PRO" w:eastAsia="HG丸ｺﾞｼｯｸM-PRO" w:cs="ＭＳ 明朝"/>
                <w:szCs w:val="21"/>
              </w:rPr>
            </w:pP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中間検査申請書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規則第２６号　第二・三面</w:t>
            </w:r>
          </w:p>
        </w:tc>
      </w:tr>
      <w:tr w:rsidR="00CA370E" w:rsidRPr="00CA370E" w:rsidTr="007C5861">
        <w:trPr>
          <w:trHeight w:val="377"/>
        </w:trPr>
        <w:tc>
          <w:tcPr>
            <w:tcW w:w="1633" w:type="dxa"/>
            <w:tcBorders>
              <w:bottom w:val="nil"/>
            </w:tcBorders>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完了検査関連</w:t>
            </w:r>
          </w:p>
        </w:tc>
        <w:tc>
          <w:tcPr>
            <w:tcW w:w="850" w:type="dxa"/>
            <w:tcBorders>
              <w:bottom w:val="nil"/>
            </w:tcBorders>
          </w:tcPr>
          <w:p w:rsidR="007C5861" w:rsidRPr="00CA370E" w:rsidRDefault="007C5861" w:rsidP="007C5861">
            <w:pPr>
              <w:spacing w:line="300" w:lineRule="exact"/>
              <w:jc w:val="center"/>
              <w:rPr>
                <w:rFonts w:ascii="HG丸ｺﾞｼｯｸM-PRO" w:eastAsia="HG丸ｺﾞｼｯｸM-PRO" w:cs="ＭＳ 明朝"/>
                <w:szCs w:val="21"/>
              </w:rPr>
            </w:pPr>
            <w:r w:rsidRPr="00CA370E">
              <w:rPr>
                <w:rFonts w:ascii="HG丸ｺﾞｼｯｸM-PRO" w:eastAsia="HG丸ｺﾞｼｯｸM-PRO" w:cs="ＭＳ 明朝" w:hint="eastAsia"/>
                <w:szCs w:val="21"/>
              </w:rPr>
              <w:t>建築物</w:t>
            </w: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完了検査引受通知書　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規則第２３号</w:t>
            </w:r>
          </w:p>
        </w:tc>
      </w:tr>
      <w:tr w:rsidR="00CA370E" w:rsidRPr="00CA370E" w:rsidTr="007C5861">
        <w:tc>
          <w:tcPr>
            <w:tcW w:w="1633" w:type="dxa"/>
            <w:tcBorders>
              <w:top w:val="nil"/>
              <w:bottom w:val="nil"/>
            </w:tcBorders>
          </w:tcPr>
          <w:p w:rsidR="007C5861" w:rsidRPr="00CA370E" w:rsidRDefault="007C5861" w:rsidP="007C5861">
            <w:pPr>
              <w:spacing w:line="300" w:lineRule="exact"/>
              <w:rPr>
                <w:rFonts w:ascii="HG丸ｺﾞｼｯｸM-PRO" w:eastAsia="HG丸ｺﾞｼｯｸM-PRO" w:cs="ＭＳ 明朝"/>
                <w:szCs w:val="21"/>
              </w:rPr>
            </w:pPr>
          </w:p>
        </w:tc>
        <w:tc>
          <w:tcPr>
            <w:tcW w:w="850" w:type="dxa"/>
            <w:tcBorders>
              <w:top w:val="nil"/>
              <w:bottom w:val="nil"/>
            </w:tcBorders>
          </w:tcPr>
          <w:p w:rsidR="007C5861" w:rsidRPr="00CA370E" w:rsidRDefault="007C5861" w:rsidP="007C5861">
            <w:pPr>
              <w:spacing w:line="300" w:lineRule="exact"/>
              <w:jc w:val="center"/>
              <w:rPr>
                <w:rFonts w:ascii="HG丸ｺﾞｼｯｸM-PRO" w:eastAsia="HG丸ｺﾞｼｯｸM-PRO" w:cs="ＭＳ 明朝"/>
                <w:szCs w:val="21"/>
              </w:rPr>
            </w:pP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完了検査報告書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規則第２５号</w:t>
            </w:r>
          </w:p>
        </w:tc>
      </w:tr>
      <w:tr w:rsidR="00CA370E" w:rsidRPr="00CA370E" w:rsidTr="007C5861">
        <w:tc>
          <w:tcPr>
            <w:tcW w:w="1633" w:type="dxa"/>
            <w:tcBorders>
              <w:top w:val="nil"/>
            </w:tcBorders>
          </w:tcPr>
          <w:p w:rsidR="007C5861" w:rsidRPr="00CA370E" w:rsidRDefault="007C5861" w:rsidP="007C5861">
            <w:pPr>
              <w:spacing w:line="300" w:lineRule="exact"/>
              <w:rPr>
                <w:rFonts w:ascii="HG丸ｺﾞｼｯｸM-PRO" w:eastAsia="HG丸ｺﾞｼｯｸM-PRO" w:cs="ＭＳ 明朝"/>
                <w:szCs w:val="21"/>
              </w:rPr>
            </w:pPr>
          </w:p>
        </w:tc>
        <w:tc>
          <w:tcPr>
            <w:tcW w:w="850" w:type="dxa"/>
            <w:tcBorders>
              <w:top w:val="nil"/>
            </w:tcBorders>
          </w:tcPr>
          <w:p w:rsidR="007C5861" w:rsidRPr="00CA370E" w:rsidRDefault="007C5861" w:rsidP="007C5861">
            <w:pPr>
              <w:spacing w:line="300" w:lineRule="exact"/>
              <w:jc w:val="center"/>
              <w:rPr>
                <w:rFonts w:ascii="HG丸ｺﾞｼｯｸM-PRO" w:eastAsia="HG丸ｺﾞｼｯｸM-PRO" w:cs="ＭＳ 明朝"/>
                <w:szCs w:val="21"/>
              </w:rPr>
            </w:pPr>
          </w:p>
        </w:tc>
        <w:tc>
          <w:tcPr>
            <w:tcW w:w="3261"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 xml:space="preserve">完了検査申請書　</w:t>
            </w:r>
            <w:r w:rsidR="00C01D79" w:rsidRPr="00CA370E">
              <w:rPr>
                <w:rFonts w:ascii="HG丸ｺﾞｼｯｸM-PRO" w:eastAsia="HG丸ｺﾞｼｯｸM-PRO" w:cs="ＭＳ 明朝" w:hint="eastAsia"/>
                <w:szCs w:val="21"/>
              </w:rPr>
              <w:t xml:space="preserve">　　</w:t>
            </w:r>
            <w:r w:rsidRPr="00CA370E">
              <w:rPr>
                <w:rFonts w:ascii="HG丸ｺﾞｼｯｸM-PRO" w:eastAsia="HG丸ｺﾞｼｯｸM-PRO" w:cs="ＭＳ 明朝" w:hint="eastAsia"/>
                <w:szCs w:val="21"/>
              </w:rPr>
              <w:t>記載事項</w:t>
            </w:r>
          </w:p>
        </w:tc>
        <w:tc>
          <w:tcPr>
            <w:tcW w:w="2693" w:type="dxa"/>
          </w:tcPr>
          <w:p w:rsidR="007C5861" w:rsidRPr="00CA370E" w:rsidRDefault="007C5861" w:rsidP="007C5861">
            <w:pPr>
              <w:spacing w:line="300" w:lineRule="exact"/>
              <w:rPr>
                <w:rFonts w:ascii="HG丸ｺﾞｼｯｸM-PRO" w:eastAsia="HG丸ｺﾞｼｯｸM-PRO" w:cs="ＭＳ 明朝"/>
                <w:szCs w:val="21"/>
              </w:rPr>
            </w:pPr>
            <w:r w:rsidRPr="00CA370E">
              <w:rPr>
                <w:rFonts w:ascii="HG丸ｺﾞｼｯｸM-PRO" w:eastAsia="HG丸ｺﾞｼｯｸM-PRO" w:cs="ＭＳ 明朝" w:hint="eastAsia"/>
                <w:szCs w:val="21"/>
              </w:rPr>
              <w:t>規則第１９号　第二・三面</w:t>
            </w:r>
          </w:p>
        </w:tc>
      </w:tr>
    </w:tbl>
    <w:p w:rsidR="00266713" w:rsidRPr="00CA370E" w:rsidRDefault="007514DD" w:rsidP="00A621FB">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w:t>
      </w:r>
      <w:r w:rsidR="00A621FB" w:rsidRPr="00CA370E">
        <w:rPr>
          <w:rFonts w:ascii="HG丸ｺﾞｼｯｸM-PRO" w:eastAsia="HG丸ｺﾞｼｯｸM-PRO" w:cs="ＭＳ 明朝" w:hint="eastAsia"/>
          <w:szCs w:val="21"/>
        </w:rPr>
        <w:t>自機関物件（特定行政庁で受け付けた申請書等）の取り込みにも利用可能です。但し、</w:t>
      </w:r>
      <w:r w:rsidR="00C4591B" w:rsidRPr="00CA370E">
        <w:rPr>
          <w:rFonts w:ascii="HG丸ｺﾞｼｯｸM-PRO" w:eastAsia="HG丸ｺﾞｼｯｸM-PRO" w:cs="ＭＳ 明朝" w:hint="eastAsia"/>
          <w:szCs w:val="21"/>
        </w:rPr>
        <w:t>計画通知は対象外</w:t>
      </w:r>
      <w:r w:rsidR="00A621FB" w:rsidRPr="00CA370E">
        <w:rPr>
          <w:rFonts w:ascii="HG丸ｺﾞｼｯｸM-PRO" w:eastAsia="HG丸ｺﾞｼｯｸM-PRO" w:cs="ＭＳ 明朝" w:hint="eastAsia"/>
          <w:szCs w:val="21"/>
        </w:rPr>
        <w:t>です。</w:t>
      </w:r>
    </w:p>
    <w:p w:rsidR="007514DD" w:rsidRPr="00CA370E" w:rsidRDefault="007514DD" w:rsidP="007514DD">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※平成２７年６月１日施行の建築計画概要書様式改正（老人ホーム等の部分の面積項目追加）にも対応しております。従前、「通知・報告配信システム（オフライン）をご利用いただいていた場合は、</w:t>
      </w:r>
      <w:r w:rsidR="004C4048" w:rsidRPr="00CA370E">
        <w:rPr>
          <w:rFonts w:ascii="HG丸ｺﾞｼｯｸM-PRO" w:eastAsia="HG丸ｺﾞｼｯｸM-PRO" w:cs="ＭＳ 明朝" w:hint="eastAsia"/>
          <w:szCs w:val="21"/>
        </w:rPr>
        <w:t>EXCEL取込用標準フォーマット</w:t>
      </w:r>
      <w:r w:rsidRPr="00CA370E">
        <w:rPr>
          <w:rFonts w:ascii="HG丸ｺﾞｼｯｸM-PRO" w:eastAsia="HG丸ｺﾞｼｯｸM-PRO" w:cs="ＭＳ 明朝" w:hint="eastAsia"/>
          <w:szCs w:val="21"/>
        </w:rPr>
        <w:t>が更新されていますのでご注意ください。</w:t>
      </w:r>
    </w:p>
    <w:p w:rsidR="00BF4AC7" w:rsidRPr="00CA370E" w:rsidRDefault="00BF4AC7" w:rsidP="00BF4AC7">
      <w:pPr>
        <w:pStyle w:val="af"/>
        <w:ind w:left="421" w:hanging="211"/>
        <w:rPr>
          <w:rFonts w:hAnsi="HG丸ｺﾞｼｯｸM-PRO"/>
          <w:b/>
        </w:rPr>
      </w:pPr>
      <w:r w:rsidRPr="00CA370E">
        <w:rPr>
          <w:rFonts w:hAnsi="HG丸ｺﾞｼｯｸM-PRO" w:hint="eastAsia"/>
          <w:b/>
        </w:rPr>
        <w:t>②　建築主等の入力数が限定</w:t>
      </w:r>
    </w:p>
    <w:p w:rsidR="00A621FB" w:rsidRDefault="00BF4AC7" w:rsidP="00A621FB">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建築主、設計者、工事監理者等は１物件につき２名まで</w:t>
      </w:r>
      <w:r w:rsidR="00C90E93" w:rsidRPr="00CA370E">
        <w:rPr>
          <w:rFonts w:ascii="HG丸ｺﾞｼｯｸM-PRO" w:eastAsia="HG丸ｺﾞｼｯｸM-PRO" w:cs="ＭＳ 明朝" w:hint="eastAsia"/>
          <w:szCs w:val="21"/>
        </w:rPr>
        <w:t>に限定されます。</w:t>
      </w:r>
    </w:p>
    <w:p w:rsidR="004C4638" w:rsidRPr="00CA370E" w:rsidRDefault="004C4638" w:rsidP="004C4638">
      <w:pPr>
        <w:spacing w:line="300" w:lineRule="exact"/>
        <w:ind w:leftChars="300" w:left="630"/>
        <w:rPr>
          <w:rFonts w:ascii="HG丸ｺﾞｼｯｸM-PRO" w:eastAsia="HG丸ｺﾞｼｯｸM-PRO" w:cs="ＭＳ 明朝"/>
          <w:szCs w:val="21"/>
        </w:rPr>
      </w:pPr>
      <w:r>
        <w:rPr>
          <w:rFonts w:ascii="HG丸ｺﾞｼｯｸM-PRO" w:eastAsia="HG丸ｺﾞｼｯｸM-PRO" w:cs="ＭＳ 明朝" w:hint="eastAsia"/>
          <w:szCs w:val="21"/>
        </w:rPr>
        <w:t>確認審査報告書における確認検査員は１名に限定され、建築基準法第６条の３第１項ただし書き（いわゆるルート２主事）の確認検査員である旨は取り込めません。</w:t>
      </w:r>
    </w:p>
    <w:p w:rsidR="00C90E93" w:rsidRPr="00CA370E" w:rsidRDefault="00C90E93" w:rsidP="00C90E93">
      <w:pPr>
        <w:pStyle w:val="af"/>
        <w:ind w:left="421" w:hanging="211"/>
        <w:rPr>
          <w:rFonts w:hAnsi="HG丸ｺﾞｼｯｸM-PRO"/>
          <w:b/>
        </w:rPr>
      </w:pPr>
      <w:r w:rsidRPr="00CA370E">
        <w:rPr>
          <w:rFonts w:hAnsi="HG丸ｺﾞｼｯｸM-PRO" w:hint="eastAsia"/>
          <w:b/>
        </w:rPr>
        <w:t>③　項目の値が限定</w:t>
      </w:r>
    </w:p>
    <w:p w:rsidR="00C90E93" w:rsidRPr="00CA370E" w:rsidRDefault="00C90E93" w:rsidP="00C90E93">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台帳登録閲覧システムで選択形式となっている項目は、その値（データ）の形式に制限がありますので、ＣＳＶファイルはあらかじめその制限に合わせておく必要があります。</w:t>
      </w:r>
    </w:p>
    <w:p w:rsidR="00C90E93" w:rsidRPr="00CA370E" w:rsidRDefault="00C90E93" w:rsidP="00C90E93">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例えば、建築士資格欄は「一級」「二級」「木造」のいずれかのみであり、「１級」などは不可です。</w:t>
      </w:r>
    </w:p>
    <w:p w:rsidR="00C90E93" w:rsidRPr="00CA370E" w:rsidRDefault="00C90E93" w:rsidP="00C90E93">
      <w:pPr>
        <w:pStyle w:val="af"/>
        <w:ind w:left="421" w:hanging="211"/>
        <w:rPr>
          <w:rFonts w:hAnsi="HG丸ｺﾞｼｯｸM-PRO"/>
          <w:b/>
        </w:rPr>
      </w:pPr>
      <w:r w:rsidRPr="00CA370E">
        <w:rPr>
          <w:rFonts w:hAnsi="HG丸ｺﾞｼｯｸM-PRO" w:hint="eastAsia"/>
          <w:b/>
        </w:rPr>
        <w:t>④　項目の順序が限定</w:t>
      </w:r>
    </w:p>
    <w:p w:rsidR="00C90E93" w:rsidRPr="00CA370E" w:rsidRDefault="00C90E93" w:rsidP="00C90E93">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ＣＳＶファイルの各項目は、</w:t>
      </w:r>
      <w:r w:rsidR="004C4048" w:rsidRPr="00CA370E">
        <w:rPr>
          <w:rFonts w:ascii="HG丸ｺﾞｼｯｸM-PRO" w:eastAsia="HG丸ｺﾞｼｯｸM-PRO" w:cs="ＭＳ 明朝" w:hint="eastAsia"/>
          <w:szCs w:val="21"/>
        </w:rPr>
        <w:t>EXCEL取込用標準フォーマットに定める</w:t>
      </w:r>
      <w:r w:rsidRPr="00CA370E">
        <w:rPr>
          <w:rFonts w:ascii="HG丸ｺﾞｼｯｸM-PRO" w:eastAsia="HG丸ｺﾞｼｯｸM-PRO" w:cs="ＭＳ 明朝" w:hint="eastAsia"/>
          <w:szCs w:val="21"/>
        </w:rPr>
        <w:t>順序で過不足なく並んでいる必要があります。</w:t>
      </w:r>
    </w:p>
    <w:p w:rsidR="004C4048" w:rsidRPr="00CA370E" w:rsidRDefault="004C4048" w:rsidP="004C4048">
      <w:pPr>
        <w:pStyle w:val="af"/>
        <w:ind w:left="421" w:hanging="211"/>
        <w:rPr>
          <w:rFonts w:hAnsi="HG丸ｺﾞｼｯｸM-PRO"/>
          <w:b/>
        </w:rPr>
      </w:pPr>
      <w:r w:rsidRPr="00CA370E">
        <w:rPr>
          <w:rFonts w:hAnsi="HG丸ｺﾞｼｯｸM-PRO" w:hint="eastAsia"/>
          <w:b/>
        </w:rPr>
        <w:t xml:space="preserve">⑤　</w:t>
      </w:r>
      <w:r w:rsidRPr="00CA370E">
        <w:rPr>
          <w:rFonts w:hAnsi="HG丸ｺﾞｼｯｸM-PRO"/>
          <w:b/>
        </w:rPr>
        <w:t>添付ファイル</w:t>
      </w:r>
      <w:r w:rsidRPr="00CA370E">
        <w:rPr>
          <w:rFonts w:hAnsi="HG丸ｺﾞｼｯｸM-PRO" w:hint="eastAsia"/>
          <w:b/>
        </w:rPr>
        <w:t>の同時</w:t>
      </w:r>
      <w:r w:rsidRPr="00CA370E">
        <w:rPr>
          <w:rFonts w:hAnsi="HG丸ｺﾞｼｯｸM-PRO"/>
          <w:b/>
        </w:rPr>
        <w:t>取込</w:t>
      </w:r>
      <w:r w:rsidRPr="00CA370E">
        <w:rPr>
          <w:rFonts w:hAnsi="HG丸ｺﾞｼｯｸM-PRO" w:hint="eastAsia"/>
          <w:b/>
        </w:rPr>
        <w:t>は</w:t>
      </w:r>
      <w:r w:rsidRPr="00CA370E">
        <w:rPr>
          <w:rFonts w:hAnsi="HG丸ｺﾞｼｯｸM-PRO"/>
          <w:b/>
        </w:rPr>
        <w:t>不可</w:t>
      </w:r>
    </w:p>
    <w:p w:rsidR="004C4048" w:rsidRPr="00CA370E" w:rsidRDefault="004C4048" w:rsidP="004C4048">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PDF等の添付ファイルは、</w:t>
      </w:r>
      <w:r w:rsidRPr="00CA370E">
        <w:rPr>
          <w:rFonts w:ascii="HG丸ｺﾞｼｯｸM-PRO" w:eastAsia="HG丸ｺﾞｼｯｸM-PRO" w:cs="ＭＳ 明朝"/>
          <w:szCs w:val="21"/>
        </w:rPr>
        <w:t>CSVファイル</w:t>
      </w:r>
      <w:r w:rsidRPr="00CA370E">
        <w:rPr>
          <w:rFonts w:ascii="HG丸ｺﾞｼｯｸM-PRO" w:eastAsia="HG丸ｺﾞｼｯｸM-PRO" w:cs="ＭＳ 明朝" w:hint="eastAsia"/>
          <w:szCs w:val="21"/>
        </w:rPr>
        <w:t>の</w:t>
      </w:r>
      <w:r w:rsidRPr="00CA370E">
        <w:rPr>
          <w:rFonts w:ascii="HG丸ｺﾞｼｯｸM-PRO" w:eastAsia="HG丸ｺﾞｼｯｸM-PRO" w:cs="ＭＳ 明朝"/>
          <w:szCs w:val="21"/>
        </w:rPr>
        <w:t>取込後、１件ずつ登録する必要があります。</w:t>
      </w:r>
    </w:p>
    <w:p w:rsidR="004C4048" w:rsidRPr="00CA370E" w:rsidRDefault="004C4048" w:rsidP="004C4048">
      <w:pPr>
        <w:pStyle w:val="af"/>
        <w:ind w:left="421" w:hanging="211"/>
        <w:rPr>
          <w:rFonts w:hAnsi="HG丸ｺﾞｼｯｸM-PRO"/>
          <w:b/>
        </w:rPr>
      </w:pPr>
      <w:r w:rsidRPr="00CA370E">
        <w:rPr>
          <w:rFonts w:hAnsi="HG丸ｺﾞｼｯｸM-PRO" w:hint="eastAsia"/>
          <w:b/>
        </w:rPr>
        <w:lastRenderedPageBreak/>
        <w:t>⑥　変更・削除の一括処理不可</w:t>
      </w:r>
    </w:p>
    <w:p w:rsidR="004C4048" w:rsidRPr="00CA370E" w:rsidRDefault="004C4048" w:rsidP="004C4048">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大量のデータを一括して登録することも可能</w:t>
      </w:r>
      <w:r w:rsidR="00590B68" w:rsidRPr="00CA370E">
        <w:rPr>
          <w:rFonts w:ascii="HG丸ｺﾞｼｯｸM-PRO" w:eastAsia="HG丸ｺﾞｼｯｸM-PRO" w:cs="ＭＳ 明朝" w:hint="eastAsia"/>
          <w:szCs w:val="21"/>
          <w:vertAlign w:val="superscript"/>
        </w:rPr>
        <w:t>※</w:t>
      </w:r>
      <w:r w:rsidRPr="00CA370E">
        <w:rPr>
          <w:rFonts w:ascii="HG丸ｺﾞｼｯｸM-PRO" w:eastAsia="HG丸ｺﾞｼｯｸM-PRO" w:cs="ＭＳ 明朝" w:hint="eastAsia"/>
          <w:szCs w:val="21"/>
        </w:rPr>
        <w:t>ですが、特定の項目がすべて誤っていたり、登録そのもののやり直しが必要となったりした場合は、一括処理ができません。</w:t>
      </w:r>
    </w:p>
    <w:p w:rsidR="004C4048" w:rsidRPr="00CA370E" w:rsidRDefault="004C4048" w:rsidP="004C4048">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szCs w:val="21"/>
        </w:rPr>
        <w:t>この場合のリカバリーは相当な手間を要することになります。</w:t>
      </w:r>
    </w:p>
    <w:p w:rsidR="00590B68" w:rsidRPr="00CA370E" w:rsidRDefault="00590B68" w:rsidP="00590B68">
      <w:pPr>
        <w:spacing w:line="300" w:lineRule="exact"/>
        <w:ind w:leftChars="300" w:left="840" w:hangingChars="100" w:hanging="210"/>
        <w:rPr>
          <w:rFonts w:ascii="HG丸ｺﾞｼｯｸM-PRO" w:eastAsia="HG丸ｺﾞｼｯｸM-PRO" w:cs="ＭＳ 明朝"/>
          <w:szCs w:val="21"/>
        </w:rPr>
      </w:pPr>
      <w:r w:rsidRPr="00CA370E">
        <w:rPr>
          <w:rFonts w:ascii="HG丸ｺﾞｼｯｸM-PRO" w:eastAsia="HG丸ｺﾞｼｯｸM-PRO" w:cs="ＭＳ 明朝" w:hint="eastAsia"/>
          <w:szCs w:val="21"/>
        </w:rPr>
        <w:t>※</w:t>
      </w:r>
      <w:r w:rsidR="00322B48">
        <w:rPr>
          <w:rFonts w:ascii="HG丸ｺﾞｼｯｸM-PRO" w:eastAsia="HG丸ｺﾞｼｯｸM-PRO" w:cs="ＭＳ 明朝" w:hint="eastAsia"/>
          <w:szCs w:val="21"/>
        </w:rPr>
        <w:t>ＣＳＶファイルの容量上限は１０ＭＢです（</w:t>
      </w:r>
      <w:r w:rsidR="00322B48">
        <w:rPr>
          <w:rFonts w:ascii="HG丸ｺﾞｼｯｸM-PRO" w:eastAsia="HG丸ｺﾞｼｯｸM-PRO" w:cs="ＭＳ 明朝" w:hint="eastAsia"/>
          <w:szCs w:val="21"/>
        </w:rPr>
        <w:t>物件数に上限はありません</w:t>
      </w:r>
      <w:r w:rsidR="00322B48">
        <w:rPr>
          <w:rFonts w:ascii="HG丸ｺﾞｼｯｸM-PRO" w:eastAsia="HG丸ｺﾞｼｯｸM-PRO" w:cs="ＭＳ 明朝" w:hint="eastAsia"/>
          <w:szCs w:val="21"/>
        </w:rPr>
        <w:t>）。</w:t>
      </w:r>
      <w:r w:rsidR="00322B48">
        <w:rPr>
          <w:rFonts w:ascii="HG丸ｺﾞｼｯｸM-PRO" w:eastAsia="HG丸ｺﾞｼｯｸM-PRO" w:cs="ＭＳ 明朝"/>
          <w:szCs w:val="21"/>
        </w:rPr>
        <w:br/>
      </w:r>
      <w:r w:rsidRPr="00CA370E">
        <w:rPr>
          <w:rFonts w:ascii="HG丸ｺﾞｼｯｸM-PRO" w:eastAsia="HG丸ｺﾞｼｯｸM-PRO" w:cs="ＭＳ 明朝" w:hint="eastAsia"/>
          <w:szCs w:val="21"/>
        </w:rPr>
        <w:t>一括登録において、「読込」ボタンを押下後、台帳登録が完了するまでの所要時間は、ICBAのテスト環境においては、１件当たり１～２秒です。</w:t>
      </w:r>
    </w:p>
    <w:p w:rsidR="00590B68" w:rsidRPr="00CA370E" w:rsidRDefault="00590B68" w:rsidP="00590B68">
      <w:pPr>
        <w:pStyle w:val="af"/>
        <w:ind w:left="451" w:hanging="241"/>
        <w:rPr>
          <w:rFonts w:hAnsi="HG丸ｺﾞｼｯｸM-PRO"/>
          <w:b/>
          <w:sz w:val="24"/>
          <w:szCs w:val="24"/>
        </w:rPr>
      </w:pPr>
    </w:p>
    <w:p w:rsidR="00590B68" w:rsidRPr="00CA370E" w:rsidRDefault="00590B68" w:rsidP="00590B68">
      <w:pPr>
        <w:pStyle w:val="af"/>
        <w:ind w:left="451" w:hanging="241"/>
        <w:rPr>
          <w:rFonts w:hAnsi="HG丸ｺﾞｼｯｸM-PRO"/>
          <w:b/>
          <w:sz w:val="24"/>
          <w:szCs w:val="24"/>
        </w:rPr>
      </w:pPr>
      <w:r w:rsidRPr="00CA370E">
        <w:rPr>
          <w:rFonts w:hAnsi="HG丸ｺﾞｼｯｸM-PRO" w:hint="eastAsia"/>
          <w:b/>
          <w:sz w:val="24"/>
          <w:szCs w:val="24"/>
        </w:rPr>
        <w:t>◆</w:t>
      </w:r>
      <w:r w:rsidR="00EA5BC9" w:rsidRPr="00CA370E">
        <w:rPr>
          <w:rFonts w:hAnsi="HG丸ｺﾞｼｯｸM-PRO" w:hint="eastAsia"/>
          <w:b/>
          <w:sz w:val="24"/>
          <w:szCs w:val="24"/>
        </w:rPr>
        <w:t>サポート範囲</w:t>
      </w:r>
    </w:p>
    <w:p w:rsidR="00EA5BC9" w:rsidRPr="00CA370E" w:rsidRDefault="00EA5BC9" w:rsidP="00EA5BC9">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操作手順に関するお問い合わせまで対応します。</w:t>
      </w:r>
    </w:p>
    <w:p w:rsidR="00EA5BC9" w:rsidRPr="00CA370E" w:rsidRDefault="00EA5BC9" w:rsidP="00EA5BC9">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CSVファイルの取込がうまくいかない場合の原因究明やデータ修正等、利用者側で作成されたファイルに関するお問い合わせには対応できません。</w:t>
      </w:r>
    </w:p>
    <w:p w:rsidR="00C90E93" w:rsidRPr="00CA370E" w:rsidRDefault="00C90E93" w:rsidP="00A621FB">
      <w:pPr>
        <w:spacing w:line="300" w:lineRule="exact"/>
        <w:ind w:leftChars="300" w:left="840" w:hangingChars="100" w:hanging="210"/>
        <w:rPr>
          <w:rFonts w:ascii="HG丸ｺﾞｼｯｸM-PRO" w:eastAsia="HG丸ｺﾞｼｯｸM-PRO" w:cs="ＭＳ 明朝"/>
          <w:szCs w:val="21"/>
        </w:rPr>
      </w:pPr>
    </w:p>
    <w:p w:rsidR="00EA5BC9" w:rsidRPr="00CA370E" w:rsidRDefault="00EA5BC9" w:rsidP="00EA5BC9">
      <w:pPr>
        <w:pStyle w:val="af"/>
        <w:ind w:left="451" w:hanging="241"/>
        <w:rPr>
          <w:rFonts w:hAnsi="HG丸ｺﾞｼｯｸM-PRO"/>
          <w:b/>
          <w:sz w:val="24"/>
          <w:szCs w:val="24"/>
        </w:rPr>
      </w:pPr>
      <w:r w:rsidRPr="00CA370E">
        <w:rPr>
          <w:rFonts w:hAnsi="HG丸ｺﾞｼｯｸM-PRO" w:hint="eastAsia"/>
          <w:b/>
          <w:sz w:val="24"/>
          <w:szCs w:val="24"/>
        </w:rPr>
        <w:t>◆その他</w:t>
      </w:r>
    </w:p>
    <w:p w:rsidR="00EA5BC9" w:rsidRPr="00CA370E" w:rsidRDefault="00EA5BC9" w:rsidP="00EA5BC9">
      <w:pPr>
        <w:pStyle w:val="af"/>
        <w:ind w:left="421" w:hanging="211"/>
        <w:rPr>
          <w:rFonts w:hAnsi="HG丸ｺﾞｼｯｸM-PRO"/>
          <w:b/>
        </w:rPr>
      </w:pPr>
      <w:r w:rsidRPr="00CA370E">
        <w:rPr>
          <w:rFonts w:hAnsi="HG丸ｺﾞｼｯｸM-PRO" w:hint="eastAsia"/>
          <w:b/>
        </w:rPr>
        <w:t>①　受付番号が空欄となる場合があります</w:t>
      </w:r>
    </w:p>
    <w:p w:rsidR="00EA5BC9" w:rsidRPr="00CA370E" w:rsidRDefault="00EA5BC9" w:rsidP="00EA5BC9">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特定行政庁の台帳登録閲覧システムで、指定確認検査機関からの報告物件の受付番号を手入力</w:t>
      </w:r>
      <w:r w:rsidRPr="00CA370E">
        <w:rPr>
          <w:rFonts w:ascii="HG丸ｺﾞｼｯｸM-PRO" w:eastAsia="HG丸ｺﾞｼｯｸM-PRO" w:cs="ＭＳ 明朝"/>
          <w:szCs w:val="21"/>
        </w:rPr>
        <w:t>としている場合は、</w:t>
      </w:r>
      <w:r w:rsidRPr="00CA370E">
        <w:rPr>
          <w:rFonts w:ascii="HG丸ｺﾞｼｯｸM-PRO" w:eastAsia="HG丸ｺﾞｼｯｸM-PRO" w:cs="ＭＳ 明朝" w:hint="eastAsia"/>
          <w:szCs w:val="21"/>
        </w:rPr>
        <w:t>「データ取込」</w:t>
      </w:r>
      <w:r w:rsidRPr="00CA370E">
        <w:rPr>
          <w:rFonts w:ascii="HG丸ｺﾞｼｯｸM-PRO" w:eastAsia="HG丸ｺﾞｼｯｸM-PRO" w:cs="ＭＳ 明朝"/>
          <w:szCs w:val="21"/>
        </w:rPr>
        <w:t>によって取り込んだ物件について受付番号</w:t>
      </w:r>
      <w:r w:rsidRPr="00CA370E">
        <w:rPr>
          <w:rFonts w:ascii="HG丸ｺﾞｼｯｸM-PRO" w:eastAsia="HG丸ｺﾞｼｯｸM-PRO" w:cs="ＭＳ 明朝" w:hint="eastAsia"/>
          <w:szCs w:val="21"/>
        </w:rPr>
        <w:t>は採番されずに空欄で登録されます</w:t>
      </w:r>
      <w:r w:rsidRPr="00CA370E">
        <w:rPr>
          <w:rFonts w:ascii="HG丸ｺﾞｼｯｸM-PRO" w:eastAsia="HG丸ｺﾞｼｯｸM-PRO" w:cs="ＭＳ 明朝"/>
          <w:szCs w:val="21"/>
        </w:rPr>
        <w:t>（</w:t>
      </w:r>
      <w:r w:rsidRPr="00CA370E">
        <w:rPr>
          <w:rFonts w:ascii="HG丸ｺﾞｼｯｸM-PRO" w:eastAsia="HG丸ｺﾞｼｯｸM-PRO" w:cs="ＭＳ 明朝" w:hint="eastAsia"/>
          <w:szCs w:val="21"/>
        </w:rPr>
        <w:t>後に、「台帳管理／報告台帳」で、</w:t>
      </w:r>
      <w:r w:rsidRPr="00CA370E">
        <w:rPr>
          <w:rFonts w:ascii="HG丸ｺﾞｼｯｸM-PRO" w:eastAsia="HG丸ｺﾞｼｯｸM-PRO" w:cs="ＭＳ 明朝"/>
          <w:szCs w:val="21"/>
        </w:rPr>
        <w:t>受付番号</w:t>
      </w:r>
      <w:r w:rsidRPr="00CA370E">
        <w:rPr>
          <w:rFonts w:ascii="HG丸ｺﾞｼｯｸM-PRO" w:eastAsia="HG丸ｺﾞｼｯｸM-PRO" w:cs="ＭＳ 明朝" w:hint="eastAsia"/>
          <w:szCs w:val="21"/>
        </w:rPr>
        <w:t>を入力することが可能です</w:t>
      </w:r>
      <w:r w:rsidRPr="00CA370E">
        <w:rPr>
          <w:rFonts w:ascii="HG丸ｺﾞｼｯｸM-PRO" w:eastAsia="HG丸ｺﾞｼｯｸM-PRO" w:cs="ＭＳ 明朝"/>
          <w:szCs w:val="21"/>
        </w:rPr>
        <w:t>）。</w:t>
      </w:r>
    </w:p>
    <w:p w:rsidR="00EB2F4D" w:rsidRPr="00CA370E" w:rsidRDefault="00EA5BC9" w:rsidP="00EA5BC9">
      <w:pPr>
        <w:pStyle w:val="af"/>
        <w:ind w:left="421" w:hanging="211"/>
        <w:rPr>
          <w:rFonts w:hAnsi="HG丸ｺﾞｼｯｸM-PRO"/>
          <w:b/>
        </w:rPr>
      </w:pPr>
      <w:r w:rsidRPr="00CA370E">
        <w:rPr>
          <w:rFonts w:hAnsi="HG丸ｺﾞｼｯｸM-PRO"/>
          <w:b/>
        </w:rPr>
        <w:t xml:space="preserve">②　</w:t>
      </w:r>
      <w:r w:rsidR="00EB2F4D" w:rsidRPr="00CA370E">
        <w:rPr>
          <w:rFonts w:hAnsi="HG丸ｺﾞｼｯｸM-PRO" w:hint="eastAsia"/>
          <w:b/>
        </w:rPr>
        <w:t>確認台帳等電子化支援業務</w:t>
      </w:r>
      <w:r w:rsidRPr="00CA370E">
        <w:rPr>
          <w:rFonts w:hAnsi="HG丸ｺﾞｼｯｸM-PRO" w:hint="eastAsia"/>
          <w:b/>
        </w:rPr>
        <w:t>（ＩＣＢＡ受託事業）</w:t>
      </w:r>
      <w:r w:rsidR="00EB4406" w:rsidRPr="00CA370E">
        <w:rPr>
          <w:rFonts w:hAnsi="HG丸ｺﾞｼｯｸM-PRO" w:hint="eastAsia"/>
          <w:b/>
        </w:rPr>
        <w:t>の実施を検討されている場合</w:t>
      </w:r>
    </w:p>
    <w:p w:rsidR="00EA5BC9" w:rsidRPr="00CA370E" w:rsidRDefault="00EA5BC9" w:rsidP="00EA5BC9">
      <w:pPr>
        <w:spacing w:line="300" w:lineRule="exact"/>
        <w:ind w:leftChars="300" w:left="630"/>
        <w:rPr>
          <w:rFonts w:ascii="HG丸ｺﾞｼｯｸM-PRO" w:eastAsia="HG丸ｺﾞｼｯｸM-PRO" w:cs="ＭＳ 明朝"/>
          <w:szCs w:val="21"/>
        </w:rPr>
      </w:pPr>
      <w:r w:rsidRPr="00CA370E">
        <w:rPr>
          <w:rFonts w:ascii="HG丸ｺﾞｼｯｸM-PRO" w:eastAsia="HG丸ｺﾞｼｯｸM-PRO" w:cs="ＭＳ 明朝" w:hint="eastAsia"/>
          <w:szCs w:val="21"/>
        </w:rPr>
        <w:t>「</w:t>
      </w:r>
      <w:r w:rsidR="00EB2F4D" w:rsidRPr="00CA370E">
        <w:rPr>
          <w:rFonts w:ascii="HG丸ｺﾞｼｯｸM-PRO" w:eastAsia="HG丸ｺﾞｼｯｸM-PRO" w:cs="ＭＳ 明朝" w:hint="eastAsia"/>
          <w:szCs w:val="21"/>
        </w:rPr>
        <w:t>確認台帳等電子化支援業務</w:t>
      </w:r>
      <w:r w:rsidRPr="00CA370E">
        <w:rPr>
          <w:rFonts w:ascii="HG丸ｺﾞｼｯｸM-PRO" w:eastAsia="HG丸ｺﾞｼｯｸM-PRO" w:cs="ＭＳ 明朝" w:hint="eastAsia"/>
          <w:szCs w:val="21"/>
        </w:rPr>
        <w:t>」</w:t>
      </w:r>
      <w:r w:rsidR="00EB2F4D" w:rsidRPr="00CA370E">
        <w:rPr>
          <w:rFonts w:ascii="HG丸ｺﾞｼｯｸM-PRO" w:eastAsia="HG丸ｺﾞｼｯｸM-PRO" w:cs="ＭＳ 明朝" w:hint="eastAsia"/>
          <w:szCs w:val="21"/>
        </w:rPr>
        <w:t>にて</w:t>
      </w:r>
      <w:r w:rsidRPr="00CA370E">
        <w:rPr>
          <w:rFonts w:ascii="HG丸ｺﾞｼｯｸM-PRO" w:eastAsia="HG丸ｺﾞｼｯｸM-PRO" w:cs="ＭＳ 明朝" w:hint="eastAsia"/>
          <w:szCs w:val="21"/>
        </w:rPr>
        <w:t>台帳登録閲覧システム</w:t>
      </w:r>
      <w:r w:rsidR="00EB2F4D" w:rsidRPr="00CA370E">
        <w:rPr>
          <w:rFonts w:ascii="HG丸ｺﾞｼｯｸM-PRO" w:eastAsia="HG丸ｺﾞｼｯｸM-PRO" w:cs="ＭＳ 明朝" w:hint="eastAsia"/>
          <w:szCs w:val="21"/>
        </w:rPr>
        <w:t>へのデータ投入をする場合は、</w:t>
      </w:r>
      <w:r w:rsidR="00EB2F4D" w:rsidRPr="00CA370E">
        <w:rPr>
          <w:rFonts w:ascii="HG丸ｺﾞｼｯｸM-PRO" w:eastAsia="HG丸ｺﾞｼｯｸM-PRO" w:cs="ＭＳ 明朝"/>
          <w:szCs w:val="21"/>
        </w:rPr>
        <w:t>CSVファイル取込</w:t>
      </w:r>
      <w:r w:rsidR="00EB2F4D" w:rsidRPr="00CA370E">
        <w:rPr>
          <w:rFonts w:ascii="HG丸ｺﾞｼｯｸM-PRO" w:eastAsia="HG丸ｺﾞｼｯｸM-PRO" w:cs="ＭＳ 明朝" w:hint="eastAsia"/>
          <w:szCs w:val="21"/>
        </w:rPr>
        <w:t>機能は使用せず、</w:t>
      </w:r>
      <w:r w:rsidRPr="00CA370E">
        <w:rPr>
          <w:rFonts w:ascii="HG丸ｺﾞｼｯｸM-PRO" w:eastAsia="HG丸ｺﾞｼｯｸM-PRO" w:cs="ＭＳ 明朝" w:hint="eastAsia"/>
          <w:szCs w:val="21"/>
        </w:rPr>
        <w:t>「</w:t>
      </w:r>
      <w:r w:rsidR="00EB2F4D" w:rsidRPr="00CA370E">
        <w:rPr>
          <w:rFonts w:ascii="HG丸ｺﾞｼｯｸM-PRO" w:eastAsia="HG丸ｺﾞｼｯｸM-PRO" w:cs="ＭＳ 明朝" w:hint="eastAsia"/>
          <w:szCs w:val="21"/>
        </w:rPr>
        <w:t>電子化支援システム</w:t>
      </w:r>
      <w:r w:rsidRPr="00CA370E">
        <w:rPr>
          <w:rFonts w:ascii="HG丸ｺﾞｼｯｸM-PRO" w:eastAsia="HG丸ｺﾞｼｯｸM-PRO" w:cs="ＭＳ 明朝" w:hint="eastAsia"/>
          <w:szCs w:val="21"/>
        </w:rPr>
        <w:t>」</w:t>
      </w:r>
      <w:r w:rsidR="00EB2F4D" w:rsidRPr="00CA370E">
        <w:rPr>
          <w:rFonts w:ascii="HG丸ｺﾞｼｯｸM-PRO" w:eastAsia="HG丸ｺﾞｼｯｸM-PRO" w:cs="ＭＳ 明朝" w:hint="eastAsia"/>
          <w:szCs w:val="21"/>
        </w:rPr>
        <w:t>により中間ファイルを作成して投入します</w:t>
      </w:r>
      <w:r w:rsidRPr="00CA370E">
        <w:rPr>
          <w:rFonts w:ascii="HG丸ｺﾞｼｯｸM-PRO" w:eastAsia="HG丸ｺﾞｼｯｸM-PRO" w:cs="ＭＳ 明朝" w:hint="eastAsia"/>
          <w:szCs w:val="21"/>
        </w:rPr>
        <w:t>。</w:t>
      </w:r>
      <w:r w:rsidR="00EB4406" w:rsidRPr="00CA370E">
        <w:rPr>
          <w:rFonts w:ascii="HG丸ｺﾞｼｯｸM-PRO" w:eastAsia="HG丸ｺﾞｼｯｸM-PRO" w:cs="ＭＳ 明朝" w:hint="eastAsia"/>
          <w:szCs w:val="21"/>
        </w:rPr>
        <w:t>既存のCSVファイルの投入は、確認台帳等電子化支援業務の対象外ですので、事前にCSVファイルの作成を進められる場合はご注意ください。</w:t>
      </w:r>
    </w:p>
    <w:p w:rsidR="00EB2F4D" w:rsidRPr="00CA370E" w:rsidRDefault="00EB2F4D" w:rsidP="00EB2F4D"/>
    <w:p w:rsidR="000E0AD6" w:rsidRPr="00CA370E" w:rsidRDefault="000E0AD6" w:rsidP="00EB2F4D">
      <w:pPr>
        <w:sectPr w:rsidR="000E0AD6" w:rsidRPr="00CA370E">
          <w:pgSz w:w="11906" w:h="16838" w:code="9"/>
          <w:pgMar w:top="1418" w:right="1418" w:bottom="851" w:left="1418" w:header="567" w:footer="397" w:gutter="0"/>
          <w:cols w:space="425"/>
          <w:docGrid w:type="lines" w:linePitch="360"/>
        </w:sectPr>
      </w:pPr>
    </w:p>
    <w:p w:rsidR="0002683A" w:rsidRPr="00CA370E" w:rsidRDefault="00A629CB" w:rsidP="004D531A">
      <w:pPr>
        <w:pStyle w:val="2"/>
        <w:tabs>
          <w:tab w:val="num" w:pos="420"/>
        </w:tabs>
        <w:ind w:left="624" w:hanging="624"/>
      </w:pPr>
      <w:r w:rsidRPr="00CA370E">
        <w:rPr>
          <w:rFonts w:hint="eastAsia"/>
        </w:rPr>
        <w:lastRenderedPageBreak/>
        <w:t>１</w:t>
      </w:r>
      <w:r w:rsidR="0002683A" w:rsidRPr="00CA370E">
        <w:rPr>
          <w:rFonts w:hint="eastAsia"/>
        </w:rPr>
        <w:t>．</w:t>
      </w:r>
      <w:r w:rsidR="00732610" w:rsidRPr="00CA370E">
        <w:rPr>
          <w:rFonts w:hint="eastAsia"/>
        </w:rPr>
        <w:t>台帳登録閲覧</w:t>
      </w:r>
      <w:r w:rsidR="0002683A" w:rsidRPr="00CA370E">
        <w:rPr>
          <w:rFonts w:hint="eastAsia"/>
        </w:rPr>
        <w:t>システムへのインポート</w:t>
      </w:r>
    </w:p>
    <w:p w:rsidR="004D531A" w:rsidRPr="00CA370E" w:rsidRDefault="004D531A">
      <w:pPr>
        <w:ind w:leftChars="88" w:left="395" w:hangingChars="100" w:hanging="210"/>
        <w:jc w:val="left"/>
        <w:rPr>
          <w:rFonts w:ascii="HG丸ｺﾞｼｯｸM-PRO" w:eastAsia="HG丸ｺﾞｼｯｸM-PRO" w:hAnsi="HG丸ｺﾞｼｯｸM-PRO"/>
        </w:rPr>
      </w:pPr>
    </w:p>
    <w:p w:rsidR="00846E94" w:rsidRPr="00CA370E" w:rsidRDefault="00846E94" w:rsidP="00846E94">
      <w:pPr>
        <w:numPr>
          <w:ilvl w:val="0"/>
          <w:numId w:val="1"/>
        </w:numPr>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ＣＳＶファイルの用意</w:t>
      </w:r>
    </w:p>
    <w:p w:rsidR="00846E94" w:rsidRPr="00CA370E" w:rsidRDefault="00846E94" w:rsidP="00846E94">
      <w:pPr>
        <w:ind w:left="54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予め台帳システムに取り込むＣＳＶファイルをデスクトップ等に保存しておきます。</w:t>
      </w:r>
    </w:p>
    <w:p w:rsidR="00846E94" w:rsidRPr="00CA370E" w:rsidRDefault="00846E94" w:rsidP="00846E94">
      <w:pPr>
        <w:ind w:left="54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ＣＳＶファイルのフォーマットは、「ＥＸＣＥＬ取込用 標準フォーマット 項目定義書</w:t>
      </w:r>
      <w:r w:rsidR="00732610" w:rsidRPr="00CA370E">
        <w:rPr>
          <w:rFonts w:ascii="HG丸ｺﾞｼｯｸM-PRO" w:eastAsia="HG丸ｺﾞｼｯｸM-PRO" w:hAnsi="HG丸ｺﾞｼｯｸM-PRO" w:hint="eastAsia"/>
        </w:rPr>
        <w:t>（1.1.3）</w:t>
      </w:r>
      <w:r w:rsidRPr="00CA370E">
        <w:rPr>
          <w:rFonts w:ascii="HG丸ｺﾞｼｯｸM-PRO" w:eastAsia="HG丸ｺﾞｼｯｸM-PRO" w:hAnsi="HG丸ｺﾞｼｯｸM-PRO" w:hint="eastAsia"/>
        </w:rPr>
        <w:t>」をご参照ください。</w:t>
      </w:r>
    </w:p>
    <w:p w:rsidR="00846E94" w:rsidRPr="00CA370E" w:rsidRDefault="00846E94" w:rsidP="00846E94">
      <w:pPr>
        <w:ind w:left="545"/>
        <w:jc w:val="left"/>
        <w:rPr>
          <w:rFonts w:ascii="HG丸ｺﾞｼｯｸM-PRO" w:eastAsia="HG丸ｺﾞｼｯｸM-PRO" w:hAnsi="HG丸ｺﾞｼｯｸM-PRO"/>
        </w:rPr>
      </w:pPr>
    </w:p>
    <w:p w:rsidR="004D531A" w:rsidRPr="00CA370E" w:rsidRDefault="0002683A" w:rsidP="00846E94">
      <w:pPr>
        <w:numPr>
          <w:ilvl w:val="0"/>
          <w:numId w:val="1"/>
        </w:numPr>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起動</w:t>
      </w:r>
    </w:p>
    <w:p w:rsidR="0002683A" w:rsidRPr="00CA370E" w:rsidRDefault="00732610"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台帳登録閲覧</w:t>
      </w:r>
      <w:r w:rsidR="00940A92" w:rsidRPr="00CA370E">
        <w:rPr>
          <w:rFonts w:ascii="HG丸ｺﾞｼｯｸM-PRO" w:eastAsia="HG丸ｺﾞｼｯｸM-PRO" w:hAnsi="HG丸ｺﾞｼｯｸM-PRO" w:hint="eastAsia"/>
        </w:rPr>
        <w:t>システムを起動します。</w:t>
      </w:r>
    </w:p>
    <w:p w:rsidR="00846E94" w:rsidRPr="00CA370E" w:rsidRDefault="00846E94" w:rsidP="004D531A">
      <w:pPr>
        <w:ind w:leftChars="200" w:left="420"/>
        <w:jc w:val="left"/>
        <w:rPr>
          <w:rFonts w:ascii="HG丸ｺﾞｼｯｸM-PRO" w:eastAsia="HG丸ｺﾞｼｯｸM-PRO" w:hAnsi="HG丸ｺﾞｼｯｸM-PRO" w:cs="Arial"/>
        </w:rPr>
      </w:pPr>
    </w:p>
    <w:p w:rsidR="004D531A" w:rsidRPr="00CA370E" w:rsidRDefault="0002683A" w:rsidP="00846E94">
      <w:pPr>
        <w:numPr>
          <w:ilvl w:val="0"/>
          <w:numId w:val="1"/>
        </w:numPr>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メニュー選択</w:t>
      </w:r>
    </w:p>
    <w:p w:rsidR="0002683A" w:rsidRPr="00CA370E" w:rsidRDefault="00215591"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bdr w:val="single" w:sz="4" w:space="0" w:color="auto"/>
        </w:rPr>
        <w:t>受付</w:t>
      </w:r>
      <w:r w:rsidRPr="00CA370E">
        <w:rPr>
          <w:rFonts w:ascii="HG丸ｺﾞｼｯｸM-PRO" w:eastAsia="HG丸ｺﾞｼｯｸM-PRO" w:hAnsi="HG丸ｺﾞｼｯｸM-PRO" w:hint="eastAsia"/>
          <w:bdr w:val="single" w:sz="4" w:space="0" w:color="auto"/>
        </w:rPr>
        <w:t xml:space="preserve">　</w:t>
      </w:r>
      <w:r w:rsidRPr="00CA370E">
        <w:rPr>
          <w:rFonts w:ascii="HG丸ｺﾞｼｯｸM-PRO" w:eastAsia="HG丸ｺﾞｼｯｸM-PRO" w:hAnsi="HG丸ｺﾞｼｯｸM-PRO" w:hint="eastAsia"/>
        </w:rPr>
        <w:t>メニューから、</w:t>
      </w:r>
      <w:r w:rsidRPr="00CA370E">
        <w:rPr>
          <w:rFonts w:ascii="HG丸ｺﾞｼｯｸM-PRO" w:eastAsia="HG丸ｺﾞｼｯｸM-PRO" w:hAnsi="HG丸ｺﾞｼｯｸM-PRO" w:hint="eastAsia"/>
          <w:bdr w:val="single" w:sz="4" w:space="0" w:color="auto"/>
        </w:rPr>
        <w:t xml:space="preserve">　データ取込　</w:t>
      </w:r>
      <w:r w:rsidR="0002683A" w:rsidRPr="00CA370E">
        <w:rPr>
          <w:rFonts w:ascii="HG丸ｺﾞｼｯｸM-PRO" w:eastAsia="HG丸ｺﾞｼｯｸM-PRO" w:hAnsi="HG丸ｺﾞｼｯｸM-PRO" w:hint="eastAsia"/>
        </w:rPr>
        <w:t>を選択します。</w:t>
      </w:r>
    </w:p>
    <w:p w:rsidR="0002683A" w:rsidRPr="00CA370E" w:rsidRDefault="00832D03">
      <w:pPr>
        <w:ind w:leftChars="188" w:left="395"/>
        <w:jc w:val="left"/>
        <w:rPr>
          <w:rFonts w:ascii="HG丸ｺﾞｼｯｸM-PRO" w:eastAsia="HG丸ｺﾞｼｯｸM-PRO" w:hAnsi="HG丸ｺﾞｼｯｸM-PRO"/>
        </w:rPr>
      </w:pPr>
      <w:r w:rsidRPr="00CA370E">
        <w:rPr>
          <w:noProof/>
        </w:rPr>
        <mc:AlternateContent>
          <mc:Choice Requires="wps">
            <w:drawing>
              <wp:anchor distT="0" distB="0" distL="114300" distR="114300" simplePos="0" relativeHeight="251656192" behindDoc="0" locked="0" layoutInCell="1" allowOverlap="1" wp14:anchorId="18FB9272" wp14:editId="062DD777">
                <wp:simplePos x="0" y="0"/>
                <wp:positionH relativeFrom="column">
                  <wp:posOffset>223520</wp:posOffset>
                </wp:positionH>
                <wp:positionV relativeFrom="paragraph">
                  <wp:posOffset>1252220</wp:posOffset>
                </wp:positionV>
                <wp:extent cx="1257300" cy="285750"/>
                <wp:effectExtent l="9525" t="9525" r="9525" b="9525"/>
                <wp:wrapNone/>
                <wp:docPr id="1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8575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47444E" id="Oval 4" o:spid="_x0000_s1026" style="position:absolute;left:0;text-align:left;margin-left:17.6pt;margin-top:98.6pt;width:99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" filled="f" strokecolor="red" strokeweight="1.5pt">
                <v:textbox inset="5.85pt,.7pt,5.85pt,.7pt"/>
              </v:oval>
            </w:pict>
          </mc:Fallback>
        </mc:AlternateContent>
      </w:r>
      <w:r w:rsidRPr="00CA370E">
        <w:rPr>
          <w:noProof/>
        </w:rPr>
        <w:drawing>
          <wp:inline distT="0" distB="0" distL="0" distR="0" wp14:anchorId="27AF9E9D" wp14:editId="1764B139">
            <wp:extent cx="5391150" cy="16859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1685925"/>
                    </a:xfrm>
                    <a:prstGeom prst="rect">
                      <a:avLst/>
                    </a:prstGeom>
                    <a:noFill/>
                    <a:ln>
                      <a:noFill/>
                    </a:ln>
                  </pic:spPr>
                </pic:pic>
              </a:graphicData>
            </a:graphic>
          </wp:inline>
        </w:drawing>
      </w:r>
    </w:p>
    <w:p w:rsidR="00846E94" w:rsidRPr="00CA370E" w:rsidRDefault="00846E94">
      <w:pPr>
        <w:ind w:leftChars="188" w:left="395"/>
        <w:jc w:val="left"/>
        <w:rPr>
          <w:rFonts w:ascii="HG丸ｺﾞｼｯｸM-PRO" w:eastAsia="HG丸ｺﾞｼｯｸM-PRO" w:hAnsi="HG丸ｺﾞｼｯｸM-PRO"/>
        </w:rPr>
      </w:pPr>
    </w:p>
    <w:p w:rsidR="001C68CC" w:rsidRPr="00CA370E" w:rsidRDefault="001C68CC" w:rsidP="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rPr>
        <w:br w:type="page"/>
      </w:r>
    </w:p>
    <w:p w:rsidR="00CD0792" w:rsidRPr="00CA370E" w:rsidRDefault="00CD0792" w:rsidP="001C68CC">
      <w:pPr>
        <w:ind w:leftChars="188" w:left="395"/>
        <w:jc w:val="left"/>
        <w:rPr>
          <w:rFonts w:ascii="HG丸ｺﾞｼｯｸM-PRO" w:eastAsia="HG丸ｺﾞｼｯｸM-PRO" w:hAnsi="HG丸ｺﾞｼｯｸM-PRO"/>
        </w:rPr>
      </w:pPr>
    </w:p>
    <w:p w:rsidR="004D531A" w:rsidRPr="00CA370E" w:rsidRDefault="000E2A32" w:rsidP="00846E94">
      <w:pPr>
        <w:numPr>
          <w:ilvl w:val="0"/>
          <w:numId w:val="1"/>
        </w:numPr>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読み込み</w:t>
      </w:r>
    </w:p>
    <w:p w:rsidR="00846E94" w:rsidRPr="00CA370E" w:rsidRDefault="00846E94" w:rsidP="00846E94">
      <w:pPr>
        <w:ind w:leftChars="121" w:left="254"/>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「ＣＳＶファイル取込」の「申請内容」</w:t>
      </w:r>
      <w:r w:rsidR="00F874DC" w:rsidRPr="00CA370E">
        <w:rPr>
          <w:rFonts w:ascii="HG丸ｺﾞｼｯｸM-PRO" w:eastAsia="HG丸ｺﾞｼｯｸM-PRO" w:hAnsi="HG丸ｺﾞｼｯｸM-PRO" w:hint="eastAsia"/>
        </w:rPr>
        <w:t>で</w:t>
      </w:r>
      <w:r w:rsidRPr="00CA370E">
        <w:rPr>
          <w:rFonts w:ascii="HG丸ｺﾞｼｯｸM-PRO" w:eastAsia="HG丸ｺﾞｼｯｸM-PRO" w:hAnsi="HG丸ｺﾞｼｯｸM-PRO" w:hint="eastAsia"/>
        </w:rPr>
        <w:t>、</w:t>
      </w:r>
      <w:r w:rsidR="00732610" w:rsidRPr="00CA370E">
        <w:rPr>
          <w:rFonts w:ascii="HG丸ｺﾞｼｯｸM-PRO" w:eastAsia="HG丸ｺﾞｼｯｸM-PRO" w:hAnsi="HG丸ｺﾞｼｯｸM-PRO" w:hint="eastAsia"/>
        </w:rPr>
        <w:t>該当する</w:t>
      </w:r>
      <w:r w:rsidRPr="00CA370E">
        <w:rPr>
          <w:rFonts w:ascii="HG丸ｺﾞｼｯｸM-PRO" w:eastAsia="HG丸ｺﾞｼｯｸM-PRO" w:hAnsi="HG丸ｺﾞｼｯｸM-PRO" w:hint="eastAsia"/>
        </w:rPr>
        <w:t>申請を選び</w:t>
      </w:r>
      <w:r w:rsidR="00F874DC" w:rsidRPr="00CA370E">
        <w:rPr>
          <w:rFonts w:ascii="HG丸ｺﾞｼｯｸM-PRO" w:eastAsia="HG丸ｺﾞｼｯｸM-PRO" w:hAnsi="HG丸ｺﾞｼｯｸM-PRO" w:hint="eastAsia"/>
        </w:rPr>
        <w:t>ます。</w:t>
      </w:r>
    </w:p>
    <w:p w:rsidR="0002683A" w:rsidRPr="00CA370E" w:rsidRDefault="00215591"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bdr w:val="single" w:sz="4" w:space="0" w:color="auto"/>
        </w:rPr>
        <w:t>参照</w:t>
      </w:r>
      <w:r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rPr>
        <w:t>をクリックし、先に</w:t>
      </w:r>
      <w:r w:rsidR="00846E94" w:rsidRPr="00CA370E">
        <w:rPr>
          <w:rFonts w:ascii="HG丸ｺﾞｼｯｸM-PRO" w:eastAsia="HG丸ｺﾞｼｯｸM-PRO" w:hAnsi="HG丸ｺﾞｼｯｸM-PRO" w:hint="eastAsia"/>
        </w:rPr>
        <w:t>保存</w:t>
      </w:r>
      <w:r w:rsidR="0002683A" w:rsidRPr="00CA370E">
        <w:rPr>
          <w:rFonts w:ascii="HG丸ｺﾞｼｯｸM-PRO" w:eastAsia="HG丸ｺﾞｼｯｸM-PRO" w:hAnsi="HG丸ｺﾞｼｯｸM-PRO" w:hint="eastAsia"/>
        </w:rPr>
        <w:t>した</w:t>
      </w:r>
      <w:r w:rsidR="00846E94" w:rsidRPr="00CA370E">
        <w:rPr>
          <w:rFonts w:ascii="HG丸ｺﾞｼｯｸM-PRO" w:eastAsia="HG丸ｺﾞｼｯｸM-PRO" w:hAnsi="HG丸ｺﾞｼｯｸM-PRO" w:hint="eastAsia"/>
        </w:rPr>
        <w:t>ＣＳＶ</w:t>
      </w:r>
      <w:r w:rsidR="0002683A" w:rsidRPr="00CA370E">
        <w:rPr>
          <w:rFonts w:ascii="HG丸ｺﾞｼｯｸM-PRO" w:eastAsia="HG丸ｺﾞｼｯｸM-PRO" w:hAnsi="HG丸ｺﾞｼｯｸM-PRO" w:hint="eastAsia"/>
        </w:rPr>
        <w:t>ファイルを選択します。</w:t>
      </w:r>
    </w:p>
    <w:p w:rsidR="00596FC9" w:rsidRPr="00CA370E" w:rsidRDefault="00596FC9"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計画変更の場合は、「確認申請」を選択してください。</w:t>
      </w:r>
    </w:p>
    <w:p w:rsidR="0002683A" w:rsidRPr="00CA370E" w:rsidRDefault="00832D03">
      <w:pPr>
        <w:ind w:leftChars="188" w:left="395"/>
        <w:jc w:val="left"/>
        <w:rPr>
          <w:noProof/>
        </w:rPr>
      </w:pPr>
      <w:r w:rsidRPr="00CA370E">
        <w:rPr>
          <w:noProof/>
        </w:rPr>
        <mc:AlternateContent>
          <mc:Choice Requires="wps">
            <w:drawing>
              <wp:anchor distT="0" distB="0" distL="114300" distR="114300" simplePos="0" relativeHeight="251661312" behindDoc="0" locked="0" layoutInCell="1" allowOverlap="1" wp14:anchorId="0CEF966D" wp14:editId="5E6A8858">
                <wp:simplePos x="0" y="0"/>
                <wp:positionH relativeFrom="column">
                  <wp:posOffset>899795</wp:posOffset>
                </wp:positionH>
                <wp:positionV relativeFrom="paragraph">
                  <wp:posOffset>1137920</wp:posOffset>
                </wp:positionV>
                <wp:extent cx="1371600" cy="228600"/>
                <wp:effectExtent l="9525" t="9525" r="9525" b="9525"/>
                <wp:wrapNone/>
                <wp:docPr id="1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1A7E9C" id="Oval 9" o:spid="_x0000_s1026" style="position:absolute;left:0;text-align:left;margin-left:70.85pt;margin-top:89.6pt;width:10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" filled="f" strokecolor="red" strokeweight="1.5pt">
                <v:textbox inset="5.85pt,.7pt,5.85pt,.7pt"/>
              </v:oval>
            </w:pict>
          </mc:Fallback>
        </mc:AlternateContent>
      </w:r>
      <w:r w:rsidRPr="00CA370E">
        <w:rPr>
          <w:noProof/>
        </w:rPr>
        <mc:AlternateContent>
          <mc:Choice Requires="wps">
            <w:drawing>
              <wp:anchor distT="0" distB="0" distL="114300" distR="114300" simplePos="0" relativeHeight="251657216" behindDoc="0" locked="0" layoutInCell="1" allowOverlap="1" wp14:anchorId="37FD9360" wp14:editId="160BA9F0">
                <wp:simplePos x="0" y="0"/>
                <wp:positionH relativeFrom="column">
                  <wp:posOffset>4919345</wp:posOffset>
                </wp:positionH>
                <wp:positionV relativeFrom="paragraph">
                  <wp:posOffset>1252220</wp:posOffset>
                </wp:positionV>
                <wp:extent cx="609600" cy="228600"/>
                <wp:effectExtent l="9525" t="9525" r="9525" b="9525"/>
                <wp:wrapNone/>
                <wp:docPr id="1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0B0241" id="Oval 5" o:spid="_x0000_s1026" style="position:absolute;left:0;text-align:left;margin-left:387.35pt;margin-top:9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" filled="f" strokecolor="red" strokeweight="1.5pt">
                <v:textbox inset="5.85pt,.7pt,5.85pt,.7pt"/>
              </v:oval>
            </w:pict>
          </mc:Fallback>
        </mc:AlternateContent>
      </w:r>
      <w:r w:rsidRPr="00CA370E">
        <w:rPr>
          <w:noProof/>
        </w:rPr>
        <w:drawing>
          <wp:inline distT="0" distB="0" distL="0" distR="0" wp14:anchorId="58830A6B" wp14:editId="3633877C">
            <wp:extent cx="5400675" cy="18669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1866900"/>
                    </a:xfrm>
                    <a:prstGeom prst="rect">
                      <a:avLst/>
                    </a:prstGeom>
                    <a:noFill/>
                    <a:ln>
                      <a:noFill/>
                    </a:ln>
                  </pic:spPr>
                </pic:pic>
              </a:graphicData>
            </a:graphic>
          </wp:inline>
        </w:drawing>
      </w:r>
    </w:p>
    <w:p w:rsidR="0002683A" w:rsidRPr="00CA370E" w:rsidRDefault="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noProof/>
        </w:rPr>
        <w:t>申請内容と</w:t>
      </w:r>
      <w:r w:rsidR="00846E94" w:rsidRPr="00CA370E">
        <w:rPr>
          <w:rFonts w:ascii="HG丸ｺﾞｼｯｸM-PRO" w:eastAsia="HG丸ｺﾞｼｯｸM-PRO" w:hAnsi="HG丸ｺﾞｼｯｸM-PRO" w:hint="eastAsia"/>
          <w:noProof/>
        </w:rPr>
        <w:t>ファイル</w:t>
      </w:r>
      <w:r w:rsidRPr="00CA370E">
        <w:rPr>
          <w:rFonts w:ascii="HG丸ｺﾞｼｯｸM-PRO" w:eastAsia="HG丸ｺﾞｼｯｸM-PRO" w:hAnsi="HG丸ｺﾞｼｯｸM-PRO" w:hint="eastAsia"/>
          <w:noProof/>
        </w:rPr>
        <w:t>を</w:t>
      </w:r>
      <w:r w:rsidR="00846E94" w:rsidRPr="00CA370E">
        <w:rPr>
          <w:rFonts w:ascii="HG丸ｺﾞｼｯｸM-PRO" w:eastAsia="HG丸ｺﾞｼｯｸM-PRO" w:hAnsi="HG丸ｺﾞｼｯｸM-PRO" w:hint="eastAsia"/>
          <w:noProof/>
        </w:rPr>
        <w:t>指定後、</w:t>
      </w:r>
      <w:r w:rsidR="00215591" w:rsidRPr="00CA370E">
        <w:rPr>
          <w:rFonts w:ascii="HG丸ｺﾞｼｯｸM-PRO" w:eastAsia="HG丸ｺﾞｼｯｸM-PRO" w:hAnsi="HG丸ｺﾞｼｯｸM-PRO" w:hint="eastAsia"/>
          <w:bdr w:val="single" w:sz="4" w:space="0" w:color="auto"/>
        </w:rPr>
        <w:t xml:space="preserve">　読込　</w:t>
      </w:r>
      <w:r w:rsidR="0002683A" w:rsidRPr="00CA370E">
        <w:rPr>
          <w:rFonts w:ascii="HG丸ｺﾞｼｯｸM-PRO" w:eastAsia="HG丸ｺﾞｼｯｸM-PRO" w:hAnsi="HG丸ｺﾞｼｯｸM-PRO" w:hint="eastAsia"/>
        </w:rPr>
        <w:t>をクリックします。</w:t>
      </w:r>
    </w:p>
    <w:p w:rsidR="0002683A" w:rsidRPr="00CA370E" w:rsidRDefault="00832D03">
      <w:pPr>
        <w:ind w:leftChars="188" w:left="395"/>
        <w:jc w:val="left"/>
        <w:rPr>
          <w:rFonts w:ascii="HG丸ｺﾞｼｯｸM-PRO" w:eastAsia="HG丸ｺﾞｼｯｸM-PRO" w:hAnsi="HG丸ｺﾞｼｯｸM-PRO"/>
        </w:rPr>
      </w:pPr>
      <w:r w:rsidRPr="00CA370E">
        <w:rPr>
          <w:noProof/>
        </w:rPr>
        <mc:AlternateContent>
          <mc:Choice Requires="wps">
            <w:drawing>
              <wp:anchor distT="0" distB="0" distL="114300" distR="114300" simplePos="0" relativeHeight="251658240" behindDoc="0" locked="0" layoutInCell="1" allowOverlap="1" wp14:anchorId="71E16700" wp14:editId="6F396BB9">
                <wp:simplePos x="0" y="0"/>
                <wp:positionH relativeFrom="column">
                  <wp:posOffset>4757420</wp:posOffset>
                </wp:positionH>
                <wp:positionV relativeFrom="paragraph">
                  <wp:posOffset>1356995</wp:posOffset>
                </wp:positionV>
                <wp:extent cx="828675" cy="228600"/>
                <wp:effectExtent l="9525" t="9525" r="9525" b="9525"/>
                <wp:wrapNone/>
                <wp:docPr id="1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2E4FBF" id="Oval 6" o:spid="_x0000_s1026" style="position:absolute;left:0;text-align:left;margin-left:374.6pt;margin-top:106.85pt;width:65.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" filled="f" strokecolor="red" strokeweight="1.5pt">
                <v:textbox inset="5.85pt,.7pt,5.85pt,.7pt"/>
              </v:oval>
            </w:pict>
          </mc:Fallback>
        </mc:AlternateContent>
      </w:r>
      <w:r w:rsidRPr="00CA370E">
        <w:rPr>
          <w:noProof/>
        </w:rPr>
        <w:drawing>
          <wp:inline distT="0" distB="0" distL="0" distR="0" wp14:anchorId="08E69AD0" wp14:editId="11CDC1C2">
            <wp:extent cx="5467350" cy="17145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7350" cy="1714500"/>
                    </a:xfrm>
                    <a:prstGeom prst="rect">
                      <a:avLst/>
                    </a:prstGeom>
                    <a:noFill/>
                    <a:ln>
                      <a:noFill/>
                    </a:ln>
                  </pic:spPr>
                </pic:pic>
              </a:graphicData>
            </a:graphic>
          </wp:inline>
        </w:drawing>
      </w:r>
      <w:r w:rsidR="0002683A" w:rsidRPr="00CA370E">
        <w:rPr>
          <w:rFonts w:ascii="HG丸ｺﾞｼｯｸM-PRO" w:eastAsia="HG丸ｺﾞｼｯｸM-PRO" w:hAnsi="HG丸ｺﾞｼｯｸM-PRO" w:hint="eastAsia"/>
        </w:rPr>
        <w:t>※</w:t>
      </w:r>
      <w:r w:rsidR="001C68CC" w:rsidRPr="00CA370E">
        <w:rPr>
          <w:rFonts w:ascii="HG丸ｺﾞｼｯｸM-PRO" w:eastAsia="HG丸ｺﾞｼｯｸM-PRO" w:hAnsi="HG丸ｺﾞｼｯｸM-PRO" w:hint="eastAsia"/>
        </w:rPr>
        <w:t xml:space="preserve">１　</w:t>
      </w:r>
      <w:r w:rsidR="0002683A" w:rsidRPr="00CA370E">
        <w:rPr>
          <w:rFonts w:ascii="HG丸ｺﾞｼｯｸM-PRO" w:eastAsia="HG丸ｺﾞｼｯｸM-PRO" w:hAnsi="HG丸ｺﾞｼｯｸM-PRO" w:hint="eastAsia"/>
        </w:rPr>
        <w:t>１度に読み込めるファイルは１つのみです。</w:t>
      </w:r>
      <w:r w:rsidR="0002683A" w:rsidRPr="00CA370E">
        <w:rPr>
          <w:rFonts w:ascii="HG丸ｺﾞｼｯｸM-PRO" w:eastAsia="HG丸ｺﾞｼｯｸM-PRO" w:hAnsi="HG丸ｺﾞｼｯｸM-PRO" w:hint="eastAsia"/>
        </w:rPr>
        <w:br/>
      </w:r>
    </w:p>
    <w:p w:rsidR="001C68CC" w:rsidRPr="00CA370E" w:rsidRDefault="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rPr>
        <w:br w:type="page"/>
      </w:r>
    </w:p>
    <w:p w:rsidR="001C68CC" w:rsidRPr="00CA370E" w:rsidRDefault="001C68CC">
      <w:pPr>
        <w:ind w:leftChars="188" w:left="395"/>
        <w:jc w:val="left"/>
        <w:rPr>
          <w:rFonts w:ascii="HG丸ｺﾞｼｯｸM-PRO" w:eastAsia="HG丸ｺﾞｼｯｸM-PRO" w:hAnsi="HG丸ｺﾞｼｯｸM-PRO"/>
        </w:rPr>
      </w:pPr>
    </w:p>
    <w:p w:rsidR="00CD0792" w:rsidRPr="00CA370E" w:rsidRDefault="00CD0792">
      <w:pPr>
        <w:ind w:leftChars="188" w:left="395"/>
        <w:jc w:val="left"/>
        <w:rPr>
          <w:rFonts w:ascii="HG丸ｺﾞｼｯｸM-PRO" w:eastAsia="HG丸ｺﾞｼｯｸM-PRO" w:hAnsi="HG丸ｺﾞｼｯｸM-PRO"/>
        </w:rPr>
      </w:pPr>
    </w:p>
    <w:p w:rsidR="001C68CC" w:rsidRPr="00CA370E" w:rsidRDefault="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※２　ＣＳＶファイルに修正すべき点がある場合は、次のようにエラー表示されます。</w:t>
      </w:r>
    </w:p>
    <w:p w:rsidR="001C68CC" w:rsidRPr="00CA370E" w:rsidRDefault="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 xml:space="preserve">　＜項目</w:t>
      </w:r>
      <w:r w:rsidR="00732610" w:rsidRPr="00CA370E">
        <w:rPr>
          <w:rFonts w:ascii="HG丸ｺﾞｼｯｸM-PRO" w:eastAsia="HG丸ｺﾞｼｯｸM-PRO" w:hAnsi="HG丸ｺﾞｼｯｸM-PRO" w:hint="eastAsia"/>
        </w:rPr>
        <w:t>の</w:t>
      </w:r>
      <w:r w:rsidRPr="00CA370E">
        <w:rPr>
          <w:rFonts w:ascii="HG丸ｺﾞｼｯｸM-PRO" w:eastAsia="HG丸ｺﾞｼｯｸM-PRO" w:hAnsi="HG丸ｺﾞｼｯｸM-PRO" w:hint="eastAsia"/>
        </w:rPr>
        <w:t>数が標準フォーマットと異なる場合＞</w:t>
      </w:r>
    </w:p>
    <w:p w:rsidR="001C68CC" w:rsidRPr="00CA370E" w:rsidRDefault="001C68CC">
      <w:pPr>
        <w:ind w:leftChars="188" w:left="395"/>
        <w:jc w:val="left"/>
        <w:rPr>
          <w:noProof/>
        </w:rPr>
      </w:pPr>
      <w:r w:rsidRPr="00CA370E">
        <w:rPr>
          <w:rFonts w:ascii="HG丸ｺﾞｼｯｸM-PRO" w:eastAsia="HG丸ｺﾞｼｯｸM-PRO" w:hAnsi="HG丸ｺﾞｼｯｸM-PRO" w:hint="eastAsia"/>
        </w:rPr>
        <w:t xml:space="preserve">　　</w:t>
      </w:r>
      <w:r w:rsidR="00832D03" w:rsidRPr="00CA370E">
        <w:rPr>
          <w:noProof/>
        </w:rPr>
        <w:drawing>
          <wp:inline distT="0" distB="0" distL="0" distR="0" wp14:anchorId="1D8ED8B1" wp14:editId="0C1BAE09">
            <wp:extent cx="3438525" cy="1276350"/>
            <wp:effectExtent l="0" t="0" r="9525" b="0"/>
            <wp:docPr id="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8525" cy="1276350"/>
                    </a:xfrm>
                    <a:prstGeom prst="rect">
                      <a:avLst/>
                    </a:prstGeom>
                    <a:noFill/>
                    <a:ln>
                      <a:noFill/>
                    </a:ln>
                  </pic:spPr>
                </pic:pic>
              </a:graphicData>
            </a:graphic>
          </wp:inline>
        </w:drawing>
      </w:r>
    </w:p>
    <w:p w:rsidR="001C68CC" w:rsidRPr="00CA370E" w:rsidRDefault="001C68CC">
      <w:pPr>
        <w:ind w:leftChars="188" w:left="395"/>
        <w:jc w:val="left"/>
        <w:rPr>
          <w:noProof/>
        </w:rPr>
      </w:pPr>
    </w:p>
    <w:p w:rsidR="001C68CC" w:rsidRPr="00CA370E" w:rsidRDefault="001C68CC">
      <w:pPr>
        <w:ind w:leftChars="188" w:left="395"/>
        <w:jc w:val="left"/>
        <w:rPr>
          <w:rFonts w:ascii="HG丸ｺﾞｼｯｸM-PRO" w:eastAsia="HG丸ｺﾞｼｯｸM-PRO" w:hAnsi="HG丸ｺﾞｼｯｸM-PRO"/>
          <w:noProof/>
        </w:rPr>
      </w:pPr>
      <w:r w:rsidRPr="00CA370E">
        <w:rPr>
          <w:rFonts w:hint="eastAsia"/>
          <w:noProof/>
        </w:rPr>
        <w:t xml:space="preserve">　</w:t>
      </w:r>
      <w:r w:rsidRPr="00CA370E">
        <w:rPr>
          <w:rFonts w:ascii="HG丸ｺﾞｼｯｸM-PRO" w:eastAsia="HG丸ｺﾞｼｯｸM-PRO" w:hAnsi="HG丸ｺﾞｼｯｸM-PRO" w:hint="eastAsia"/>
          <w:noProof/>
        </w:rPr>
        <w:t>＜入力内容に標準フォーマットのルールに反するものがある場合＞</w:t>
      </w:r>
    </w:p>
    <w:p w:rsidR="001C68CC" w:rsidRPr="00CA370E" w:rsidRDefault="001C68CC" w:rsidP="001C68CC">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noProof/>
        </w:rPr>
        <w:t xml:space="preserve">　　</w:t>
      </w:r>
      <w:r w:rsidR="00732610" w:rsidRPr="00CA370E">
        <w:rPr>
          <w:rFonts w:ascii="HG丸ｺﾞｼｯｸM-PRO" w:eastAsia="HG丸ｺﾞｼｯｸM-PRO" w:hAnsi="HG丸ｺﾞｼｯｸM-PRO" w:hint="eastAsia"/>
          <w:noProof/>
        </w:rPr>
        <w:t xml:space="preserve">　</w:t>
      </w:r>
      <w:r w:rsidRPr="00CA370E">
        <w:rPr>
          <w:rFonts w:ascii="HG丸ｺﾞｼｯｸM-PRO" w:eastAsia="HG丸ｺﾞｼｯｸM-PRO" w:hAnsi="HG丸ｺﾞｼｯｸM-PRO" w:hint="eastAsia"/>
          <w:bdr w:val="single" w:sz="4" w:space="0" w:color="auto"/>
        </w:rPr>
        <w:t xml:space="preserve">　ＯＫ　</w:t>
      </w:r>
      <w:r w:rsidRPr="00CA370E">
        <w:rPr>
          <w:rFonts w:ascii="HG丸ｺﾞｼｯｸM-PRO" w:eastAsia="HG丸ｺﾞｼｯｸM-PRO" w:hAnsi="HG丸ｺﾞｼｯｸM-PRO" w:hint="eastAsia"/>
        </w:rPr>
        <w:t>をクリックして、エラーの内容を表示します。</w:t>
      </w:r>
    </w:p>
    <w:p w:rsidR="001C68CC" w:rsidRPr="00CA370E" w:rsidRDefault="001C68CC">
      <w:pPr>
        <w:ind w:leftChars="188" w:left="395"/>
        <w:jc w:val="left"/>
        <w:rPr>
          <w:noProof/>
        </w:rPr>
      </w:pPr>
      <w:r w:rsidRPr="00CA370E">
        <w:rPr>
          <w:rFonts w:hint="eastAsia"/>
          <w:noProof/>
        </w:rPr>
        <w:t xml:space="preserve">　　</w:t>
      </w:r>
      <w:r w:rsidR="00832D03" w:rsidRPr="00CA370E">
        <w:rPr>
          <w:noProof/>
        </w:rPr>
        <w:drawing>
          <wp:inline distT="0" distB="0" distL="0" distR="0" wp14:anchorId="1CF0376F" wp14:editId="468B5E96">
            <wp:extent cx="3371850" cy="1276350"/>
            <wp:effectExtent l="0" t="0" r="0" b="0"/>
            <wp:docPr id="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1850" cy="1276350"/>
                    </a:xfrm>
                    <a:prstGeom prst="rect">
                      <a:avLst/>
                    </a:prstGeom>
                    <a:noFill/>
                    <a:ln>
                      <a:noFill/>
                    </a:ln>
                  </pic:spPr>
                </pic:pic>
              </a:graphicData>
            </a:graphic>
          </wp:inline>
        </w:drawing>
      </w:r>
    </w:p>
    <w:p w:rsidR="001C68CC" w:rsidRPr="00CA370E" w:rsidRDefault="001C68CC" w:rsidP="00B43C87">
      <w:pPr>
        <w:ind w:leftChars="188" w:left="815" w:hangingChars="200" w:hanging="420"/>
        <w:jc w:val="left"/>
        <w:rPr>
          <w:noProof/>
        </w:rPr>
      </w:pPr>
      <w:r w:rsidRPr="00CA370E">
        <w:rPr>
          <w:rFonts w:ascii="HG丸ｺﾞｼｯｸM-PRO" w:eastAsia="HG丸ｺﾞｼｯｸM-PRO" w:hAnsi="HG丸ｺﾞｼｯｸM-PRO" w:hint="eastAsia"/>
        </w:rPr>
        <w:t xml:space="preserve">　</w:t>
      </w:r>
      <w:r w:rsidR="00B43C87" w:rsidRPr="00CA370E">
        <w:rPr>
          <w:rFonts w:ascii="HG丸ｺﾞｼｯｸM-PRO" w:eastAsia="HG丸ｺﾞｼｯｸM-PRO" w:hAnsi="HG丸ｺﾞｼｯｸM-PRO" w:hint="eastAsia"/>
        </w:rPr>
        <w:t xml:space="preserve">　エラーの内容が、メモ帳で開かれます。　</w:t>
      </w:r>
      <w:r w:rsidR="00832D03" w:rsidRPr="00CA370E">
        <w:rPr>
          <w:noProof/>
        </w:rPr>
        <w:drawing>
          <wp:inline distT="0" distB="0" distL="0" distR="0" wp14:anchorId="6BB88259" wp14:editId="206D72B7">
            <wp:extent cx="4933950" cy="2552700"/>
            <wp:effectExtent l="0" t="0" r="0"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3950" cy="2552700"/>
                    </a:xfrm>
                    <a:prstGeom prst="rect">
                      <a:avLst/>
                    </a:prstGeom>
                    <a:noFill/>
                    <a:ln>
                      <a:noFill/>
                    </a:ln>
                  </pic:spPr>
                </pic:pic>
              </a:graphicData>
            </a:graphic>
          </wp:inline>
        </w:drawing>
      </w:r>
    </w:p>
    <w:p w:rsidR="001C68CC" w:rsidRPr="00CA370E" w:rsidRDefault="001C68CC">
      <w:pPr>
        <w:ind w:leftChars="188" w:left="395"/>
        <w:jc w:val="left"/>
        <w:rPr>
          <w:rFonts w:ascii="HG丸ｺﾞｼｯｸM-PRO" w:eastAsia="HG丸ｺﾞｼｯｸM-PRO" w:hAnsi="HG丸ｺﾞｼｯｸM-PRO"/>
        </w:rPr>
      </w:pPr>
    </w:p>
    <w:p w:rsidR="00CD0792" w:rsidRPr="00CA370E" w:rsidRDefault="00CD0792">
      <w:pPr>
        <w:widowControl/>
        <w:jc w:val="left"/>
        <w:rPr>
          <w:rFonts w:ascii="HG丸ｺﾞｼｯｸM-PRO" w:eastAsia="HG丸ｺﾞｼｯｸM-PRO" w:hAnsi="HG丸ｺﾞｼｯｸM-PRO"/>
        </w:rPr>
      </w:pPr>
      <w:r w:rsidRPr="00CA370E">
        <w:rPr>
          <w:rFonts w:ascii="HG丸ｺﾞｼｯｸM-PRO" w:eastAsia="HG丸ｺﾞｼｯｸM-PRO" w:hAnsi="HG丸ｺﾞｼｯｸM-PRO"/>
        </w:rPr>
        <w:br w:type="page"/>
      </w:r>
    </w:p>
    <w:p w:rsidR="00CD0792" w:rsidRPr="00CA370E" w:rsidRDefault="00CD0792">
      <w:pPr>
        <w:ind w:leftChars="188" w:left="395"/>
        <w:jc w:val="left"/>
        <w:rPr>
          <w:rFonts w:ascii="HG丸ｺﾞｼｯｸM-PRO" w:eastAsia="HG丸ｺﾞｼｯｸM-PRO" w:hAnsi="HG丸ｺﾞｼｯｸM-PRO"/>
        </w:rPr>
      </w:pPr>
    </w:p>
    <w:p w:rsidR="004D531A" w:rsidRPr="00CA370E" w:rsidRDefault="002B40B0" w:rsidP="00CD0792">
      <w:pPr>
        <w:ind w:leftChars="67" w:left="141"/>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 xml:space="preserve">⑤ </w:t>
      </w:r>
      <w:r w:rsidR="000E2A32" w:rsidRPr="00CA370E">
        <w:rPr>
          <w:rFonts w:ascii="HG丸ｺﾞｼｯｸM-PRO" w:eastAsia="HG丸ｺﾞｼｯｸM-PRO" w:hAnsi="HG丸ｺﾞｼｯｸM-PRO" w:hint="eastAsia"/>
          <w:b/>
        </w:rPr>
        <w:t>取込み</w:t>
      </w:r>
    </w:p>
    <w:p w:rsidR="00035678" w:rsidRPr="00CA370E" w:rsidRDefault="001C68CC" w:rsidP="004D531A">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ＣＳＶファイルの内容が正しい場合、</w:t>
      </w:r>
      <w:r w:rsidR="005E3835" w:rsidRPr="00CA370E">
        <w:rPr>
          <w:rFonts w:ascii="HG丸ｺﾞｼｯｸM-PRO" w:eastAsia="HG丸ｺﾞｼｯｸM-PRO" w:hAnsi="HG丸ｺﾞｼｯｸM-PRO" w:hint="eastAsia"/>
        </w:rPr>
        <w:t>収録されたデータが一覧表示されます。</w:t>
      </w:r>
      <w:r w:rsidR="005E3835"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bdr w:val="single" w:sz="4" w:space="0" w:color="auto"/>
        </w:rPr>
        <w:t>取込み</w:t>
      </w:r>
      <w:r w:rsidR="005E3835" w:rsidRPr="00CA370E">
        <w:rPr>
          <w:rFonts w:ascii="HG丸ｺﾞｼｯｸM-PRO" w:eastAsia="HG丸ｺﾞｼｯｸM-PRO" w:hAnsi="HG丸ｺﾞｼｯｸM-PRO" w:hint="eastAsia"/>
          <w:bdr w:val="single" w:sz="4" w:space="0" w:color="auto"/>
        </w:rPr>
        <w:t xml:space="preserve">　</w:t>
      </w:r>
      <w:r w:rsidR="0002683A" w:rsidRPr="00CA370E">
        <w:rPr>
          <w:rFonts w:ascii="HG丸ｺﾞｼｯｸM-PRO" w:eastAsia="HG丸ｺﾞｼｯｸM-PRO" w:hAnsi="HG丸ｺﾞｼｯｸM-PRO" w:hint="eastAsia"/>
        </w:rPr>
        <w:t>をクリックします。</w:t>
      </w:r>
      <w:r w:rsidR="00035678" w:rsidRPr="00CA370E">
        <w:rPr>
          <w:rFonts w:ascii="HG丸ｺﾞｼｯｸM-PRO" w:eastAsia="HG丸ｺﾞｼｯｸM-PRO" w:hAnsi="HG丸ｺﾞｼｯｸM-PRO"/>
        </w:rPr>
        <w:br/>
      </w:r>
      <w:r w:rsidR="00035678" w:rsidRPr="00CA370E">
        <w:rPr>
          <w:rFonts w:ascii="HG丸ｺﾞｼｯｸM-PRO" w:eastAsia="HG丸ｺﾞｼｯｸM-PRO" w:hAnsi="HG丸ｺﾞｼｯｸM-PRO" w:hint="eastAsia"/>
        </w:rPr>
        <w:t>処理中は、</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bdr w:val="single" w:sz="4" w:space="0" w:color="auto"/>
        </w:rPr>
        <w:t>取込み</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rPr>
        <w:t>・</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bdr w:val="single" w:sz="4" w:space="0" w:color="auto"/>
        </w:rPr>
        <w:t>戻る</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rPr>
        <w:t>ボタンともにグレー表示となります。</w:t>
      </w:r>
    </w:p>
    <w:p w:rsidR="0002683A" w:rsidRPr="00CA370E" w:rsidRDefault="00832D03">
      <w:pPr>
        <w:ind w:leftChars="188" w:left="395"/>
        <w:jc w:val="left"/>
        <w:rPr>
          <w:rFonts w:ascii="HG丸ｺﾞｼｯｸM-PRO" w:eastAsia="HG丸ｺﾞｼｯｸM-PRO" w:hAnsi="HG丸ｺﾞｼｯｸM-PRO"/>
        </w:rPr>
      </w:pPr>
      <w:r w:rsidRPr="00CA370E">
        <w:rPr>
          <w:noProof/>
        </w:rPr>
        <mc:AlternateContent>
          <mc:Choice Requires="wps">
            <w:drawing>
              <wp:anchor distT="0" distB="0" distL="114300" distR="114300" simplePos="0" relativeHeight="251659264" behindDoc="0" locked="0" layoutInCell="1" allowOverlap="1" wp14:anchorId="21D69CFD" wp14:editId="41516CD4">
                <wp:simplePos x="0" y="0"/>
                <wp:positionH relativeFrom="column">
                  <wp:posOffset>4490720</wp:posOffset>
                </wp:positionH>
                <wp:positionV relativeFrom="paragraph">
                  <wp:posOffset>2680970</wp:posOffset>
                </wp:positionV>
                <wp:extent cx="666750" cy="228600"/>
                <wp:effectExtent l="9525" t="9525" r="9525" b="9525"/>
                <wp:wrapNone/>
                <wp:docPr id="1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38C9D1" id="Oval 7" o:spid="_x0000_s1026" style="position:absolute;left:0;text-align:left;margin-left:353.6pt;margin-top:211.1pt;width:5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" filled="f" strokecolor="red" strokeweight="1.5pt">
                <v:textbox inset="5.85pt,.7pt,5.85pt,.7pt"/>
              </v:oval>
            </w:pict>
          </mc:Fallback>
        </mc:AlternateContent>
      </w:r>
      <w:r w:rsidRPr="00CA370E">
        <w:rPr>
          <w:noProof/>
        </w:rPr>
        <w:drawing>
          <wp:inline distT="0" distB="0" distL="0" distR="0" wp14:anchorId="6BC8CF77" wp14:editId="11CBE8E4">
            <wp:extent cx="5391150" cy="2971800"/>
            <wp:effectExtent l="0" t="0" r="0" b="0"/>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150" cy="2971800"/>
                    </a:xfrm>
                    <a:prstGeom prst="rect">
                      <a:avLst/>
                    </a:prstGeom>
                    <a:noFill/>
                    <a:ln>
                      <a:noFill/>
                    </a:ln>
                  </pic:spPr>
                </pic:pic>
              </a:graphicData>
            </a:graphic>
          </wp:inline>
        </w:drawing>
      </w:r>
    </w:p>
    <w:p w:rsidR="005E292F" w:rsidRPr="00CA370E" w:rsidRDefault="005E292F">
      <w:pPr>
        <w:ind w:leftChars="88" w:left="395" w:hangingChars="100" w:hanging="210"/>
        <w:jc w:val="left"/>
        <w:rPr>
          <w:rFonts w:ascii="HG丸ｺﾞｼｯｸM-PRO" w:eastAsia="HG丸ｺﾞｼｯｸM-PRO" w:hAnsi="HG丸ｺﾞｼｯｸM-PRO"/>
        </w:rPr>
      </w:pPr>
    </w:p>
    <w:p w:rsidR="009A17E1" w:rsidRPr="00CA370E" w:rsidRDefault="00CD0792" w:rsidP="00CD0792">
      <w:pPr>
        <w:pStyle w:val="af1"/>
        <w:numPr>
          <w:ilvl w:val="0"/>
          <w:numId w:val="3"/>
        </w:numPr>
        <w:ind w:leftChars="0" w:hanging="218"/>
        <w:jc w:val="left"/>
        <w:rPr>
          <w:rFonts w:ascii="HG丸ｺﾞｼｯｸM-PRO" w:eastAsia="HG丸ｺﾞｼｯｸM-PRO" w:hAnsi="HG丸ｺﾞｼｯｸM-PRO"/>
          <w:b/>
        </w:rPr>
      </w:pPr>
      <w:r w:rsidRPr="00CA370E">
        <w:rPr>
          <w:rFonts w:ascii="HG丸ｺﾞｼｯｸM-PRO" w:eastAsia="HG丸ｺﾞｼｯｸM-PRO" w:hAnsi="HG丸ｺﾞｼｯｸM-PRO" w:hint="eastAsia"/>
          <w:b/>
        </w:rPr>
        <w:t xml:space="preserve"> </w:t>
      </w:r>
      <w:r w:rsidR="0002683A" w:rsidRPr="00CA370E">
        <w:rPr>
          <w:rFonts w:ascii="HG丸ｺﾞｼｯｸM-PRO" w:eastAsia="HG丸ｺﾞｼｯｸM-PRO" w:hAnsi="HG丸ｺﾞｼｯｸM-PRO" w:hint="eastAsia"/>
          <w:b/>
        </w:rPr>
        <w:t>取込完了</w:t>
      </w:r>
    </w:p>
    <w:p w:rsidR="0002683A" w:rsidRPr="00CA370E" w:rsidRDefault="0002683A" w:rsidP="009A17E1">
      <w:pPr>
        <w:ind w:leftChars="200" w:left="420"/>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「受付番号」欄に番号が表示され</w:t>
      </w:r>
      <w:r w:rsidR="005E3835" w:rsidRPr="00CA370E">
        <w:rPr>
          <w:rFonts w:ascii="HG丸ｺﾞｼｯｸM-PRO" w:eastAsia="HG丸ｺﾞｼｯｸM-PRO" w:hAnsi="HG丸ｺﾞｼｯｸM-PRO" w:hint="eastAsia"/>
        </w:rPr>
        <w:t>、</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bdr w:val="single" w:sz="4" w:space="0" w:color="auto"/>
        </w:rPr>
        <w:t>戻る</w:t>
      </w:r>
      <w:r w:rsidR="005E3835" w:rsidRPr="00CA370E">
        <w:rPr>
          <w:rFonts w:ascii="HG丸ｺﾞｼｯｸM-PRO" w:eastAsia="HG丸ｺﾞｼｯｸM-PRO" w:hAnsi="HG丸ｺﾞｼｯｸM-PRO" w:hint="eastAsia"/>
          <w:bdr w:val="single" w:sz="4" w:space="0" w:color="auto"/>
        </w:rPr>
        <w:t xml:space="preserve">　</w:t>
      </w:r>
      <w:r w:rsidR="00035678" w:rsidRPr="00CA370E">
        <w:rPr>
          <w:rFonts w:ascii="HG丸ｺﾞｼｯｸM-PRO" w:eastAsia="HG丸ｺﾞｼｯｸM-PRO" w:hAnsi="HG丸ｺﾞｼｯｸM-PRO" w:hint="eastAsia"/>
        </w:rPr>
        <w:t>ボタンがグレー表示から元の表示に戻れば</w:t>
      </w:r>
      <w:r w:rsidRPr="00CA370E">
        <w:rPr>
          <w:rFonts w:ascii="HG丸ｺﾞｼｯｸM-PRO" w:eastAsia="HG丸ｺﾞｼｯｸM-PRO" w:hAnsi="HG丸ｺﾞｼｯｸM-PRO" w:hint="eastAsia"/>
        </w:rPr>
        <w:t>、</w:t>
      </w:r>
      <w:r w:rsidR="00732610" w:rsidRPr="00CA370E">
        <w:rPr>
          <w:rFonts w:ascii="HG丸ｺﾞｼｯｸM-PRO" w:eastAsia="HG丸ｺﾞｼｯｸM-PRO" w:hAnsi="HG丸ｺﾞｼｯｸM-PRO" w:hint="eastAsia"/>
        </w:rPr>
        <w:t>台帳登録閲覧</w:t>
      </w:r>
      <w:r w:rsidRPr="00CA370E">
        <w:rPr>
          <w:rFonts w:ascii="HG丸ｺﾞｼｯｸM-PRO" w:eastAsia="HG丸ｺﾞｼｯｸM-PRO" w:hAnsi="HG丸ｺﾞｼｯｸM-PRO" w:hint="eastAsia"/>
        </w:rPr>
        <w:t>システムへの取込みが完了です。</w:t>
      </w:r>
      <w:r w:rsidRPr="00CA370E">
        <w:rPr>
          <w:rFonts w:ascii="HG丸ｺﾞｼｯｸM-PRO" w:eastAsia="HG丸ｺﾞｼｯｸM-PRO" w:hAnsi="HG丸ｺﾞｼｯｸM-PRO"/>
        </w:rPr>
        <w:br/>
      </w:r>
      <w:r w:rsidRPr="00CA370E">
        <w:rPr>
          <w:rFonts w:ascii="HG丸ｺﾞｼｯｸM-PRO" w:eastAsia="HG丸ｺﾞｼｯｸM-PRO" w:hAnsi="HG丸ｺﾞｼｯｸM-PRO" w:hint="eastAsia"/>
        </w:rPr>
        <w:t>以降は、</w:t>
      </w:r>
      <w:r w:rsidR="00467369" w:rsidRPr="00CA370E">
        <w:rPr>
          <w:rFonts w:ascii="HG丸ｺﾞｼｯｸM-PRO" w:eastAsia="HG丸ｺﾞｼｯｸM-PRO" w:hAnsi="HG丸ｺﾞｼｯｸM-PRO" w:hint="eastAsia"/>
        </w:rPr>
        <w:t>通常の報告</w:t>
      </w:r>
      <w:r w:rsidRPr="00CA370E">
        <w:rPr>
          <w:rFonts w:ascii="HG丸ｺﾞｼｯｸM-PRO" w:eastAsia="HG丸ｺﾞｼｯｸM-PRO" w:hAnsi="HG丸ｺﾞｼｯｸM-PRO" w:hint="eastAsia"/>
        </w:rPr>
        <w:t>物件と同様に検索が可能となります。</w:t>
      </w:r>
    </w:p>
    <w:p w:rsidR="0002683A" w:rsidRPr="00CA370E" w:rsidRDefault="00D5440A">
      <w:pPr>
        <w:ind w:leftChars="188" w:left="395"/>
        <w:jc w:val="left"/>
        <w:rPr>
          <w:rFonts w:ascii="HG丸ｺﾞｼｯｸM-PRO" w:eastAsia="HG丸ｺﾞｼｯｸM-PRO" w:hAnsi="HG丸ｺﾞｼｯｸM-PRO"/>
        </w:rPr>
      </w:pPr>
      <w:r w:rsidRPr="00CA370E">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56B23297" wp14:editId="0D4BBACD">
                <wp:simplePos x="0" y="0"/>
                <wp:positionH relativeFrom="column">
                  <wp:posOffset>4614545</wp:posOffset>
                </wp:positionH>
                <wp:positionV relativeFrom="paragraph">
                  <wp:posOffset>2690495</wp:posOffset>
                </wp:positionV>
                <wp:extent cx="952500" cy="209550"/>
                <wp:effectExtent l="0" t="0" r="19050" b="1905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0955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9327E" id="Rectangle 8" o:spid="_x0000_s1026" style="position:absolute;left:0;text-align:left;margin-left:363.35pt;margin-top:211.85pt;width: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" filled="f" strokecolor="red" strokeweight="1.5pt">
                <v:textbox inset="5.85pt,.7pt,5.85pt,.7pt"/>
              </v:rect>
            </w:pict>
          </mc:Fallback>
        </mc:AlternateContent>
      </w:r>
      <w:r w:rsidR="00832D03" w:rsidRPr="00CA370E">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2D4A0C30" wp14:editId="0CC24C61">
                <wp:simplePos x="0" y="0"/>
                <wp:positionH relativeFrom="column">
                  <wp:posOffset>404495</wp:posOffset>
                </wp:positionH>
                <wp:positionV relativeFrom="paragraph">
                  <wp:posOffset>783590</wp:posOffset>
                </wp:positionV>
                <wp:extent cx="1247775" cy="1933575"/>
                <wp:effectExtent l="9525" t="17145" r="9525" b="1143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93357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62B64" id="Rectangle 8" o:spid="_x0000_s1026" style="position:absolute;left:0;text-align:left;margin-left:31.85pt;margin-top:61.7pt;width:98.25pt;height:15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" filled="f" strokecolor="red" strokeweight="1.5pt">
                <v:textbox inset="5.85pt,.7pt,5.85pt,.7pt"/>
              </v:rect>
            </w:pict>
          </mc:Fallback>
        </mc:AlternateContent>
      </w:r>
      <w:r w:rsidR="00832D03" w:rsidRPr="00CA370E">
        <w:rPr>
          <w:noProof/>
        </w:rPr>
        <w:drawing>
          <wp:inline distT="0" distB="0" distL="0" distR="0" wp14:anchorId="14F8EEE5" wp14:editId="2CF18FE0">
            <wp:extent cx="5400675" cy="2971800"/>
            <wp:effectExtent l="0" t="0" r="9525" b="0"/>
            <wp:docPr id="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675" cy="2971800"/>
                    </a:xfrm>
                    <a:prstGeom prst="rect">
                      <a:avLst/>
                    </a:prstGeom>
                    <a:noFill/>
                    <a:ln>
                      <a:noFill/>
                    </a:ln>
                  </pic:spPr>
                </pic:pic>
              </a:graphicData>
            </a:graphic>
          </wp:inline>
        </w:drawing>
      </w:r>
    </w:p>
    <w:p w:rsidR="00C95C3C" w:rsidRPr="00CA370E" w:rsidRDefault="0002683A" w:rsidP="00902145">
      <w:pPr>
        <w:numPr>
          <w:ilvl w:val="0"/>
          <w:numId w:val="2"/>
        </w:numPr>
        <w:jc w:val="left"/>
        <w:rPr>
          <w:rFonts w:ascii="HG丸ｺﾞｼｯｸM-PRO" w:eastAsia="HG丸ｺﾞｼｯｸM-PRO" w:hAnsi="HG丸ｺﾞｼｯｸM-PRO"/>
        </w:rPr>
      </w:pPr>
      <w:r w:rsidRPr="00CA370E">
        <w:rPr>
          <w:rFonts w:ascii="HG丸ｺﾞｼｯｸM-PRO" w:eastAsia="HG丸ｺﾞｼｯｸM-PRO" w:hAnsi="HG丸ｺﾞｼｯｸM-PRO" w:hint="eastAsia"/>
        </w:rPr>
        <w:t>受付番号の採番設定を「手動」としている場合は、</w:t>
      </w:r>
      <w:r w:rsidR="00467369" w:rsidRPr="00CA370E">
        <w:rPr>
          <w:rFonts w:ascii="HG丸ｺﾞｼｯｸM-PRO" w:eastAsia="HG丸ｺﾞｼｯｸM-PRO" w:hAnsi="HG丸ｺﾞｼｯｸM-PRO" w:hint="eastAsia"/>
        </w:rPr>
        <w:t>受付</w:t>
      </w:r>
      <w:r w:rsidRPr="00CA370E">
        <w:rPr>
          <w:rFonts w:ascii="HG丸ｺﾞｼｯｸM-PRO" w:eastAsia="HG丸ｺﾞｼｯｸM-PRO" w:hAnsi="HG丸ｺﾞｼｯｸM-PRO" w:hint="eastAsia"/>
        </w:rPr>
        <w:t>番号は空欄のまま</w:t>
      </w:r>
      <w:r w:rsidR="00C10929" w:rsidRPr="00CA370E">
        <w:rPr>
          <w:rFonts w:ascii="HG丸ｺﾞｼｯｸM-PRO" w:eastAsia="HG丸ｺﾞｼｯｸM-PRO" w:hAnsi="HG丸ｺﾞｼｯｸM-PRO" w:hint="eastAsia"/>
        </w:rPr>
        <w:t>で</w:t>
      </w:r>
      <w:r w:rsidRPr="00CA370E">
        <w:rPr>
          <w:rFonts w:ascii="HG丸ｺﾞｼｯｸM-PRO" w:eastAsia="HG丸ｺﾞｼｯｸM-PRO" w:hAnsi="HG丸ｺﾞｼｯｸM-PRO" w:hint="eastAsia"/>
        </w:rPr>
        <w:t>す。</w:t>
      </w:r>
    </w:p>
    <w:p w:rsidR="007D7991" w:rsidRPr="00CA370E" w:rsidRDefault="007D7991" w:rsidP="007D7991">
      <w:pPr>
        <w:ind w:left="420"/>
        <w:jc w:val="left"/>
        <w:rPr>
          <w:rFonts w:ascii="HG丸ｺﾞｼｯｸM-PRO" w:eastAsia="HG丸ｺﾞｼｯｸM-PRO" w:hAnsi="HG丸ｺﾞｼｯｸM-PRO"/>
        </w:rPr>
      </w:pPr>
    </w:p>
    <w:p w:rsidR="007D7991" w:rsidRPr="00CA370E" w:rsidRDefault="007D7991" w:rsidP="007D7991">
      <w:pPr>
        <w:ind w:left="420"/>
        <w:jc w:val="left"/>
        <w:rPr>
          <w:rFonts w:ascii="HG丸ｺﾞｼｯｸM-PRO" w:eastAsia="HG丸ｺﾞｼｯｸM-PRO" w:hAnsi="HG丸ｺﾞｼｯｸM-PRO"/>
        </w:rPr>
      </w:pPr>
    </w:p>
    <w:p w:rsidR="007D7991" w:rsidRPr="00CA370E" w:rsidRDefault="007D7991" w:rsidP="007D7991">
      <w:pPr>
        <w:wordWrap w:val="0"/>
        <w:ind w:left="420"/>
        <w:jc w:val="right"/>
        <w:rPr>
          <w:rFonts w:ascii="HG丸ｺﾞｼｯｸM-PRO" w:eastAsia="HG丸ｺﾞｼｯｸM-PRO" w:hAnsi="HG丸ｺﾞｼｯｸM-PRO"/>
        </w:rPr>
      </w:pPr>
      <w:r w:rsidRPr="00CA370E">
        <w:rPr>
          <w:rFonts w:ascii="HG丸ｺﾞｼｯｸM-PRO" w:eastAsia="HG丸ｺﾞｼｯｸM-PRO" w:hAnsi="HG丸ｺﾞｼｯｸM-PRO" w:hint="eastAsia"/>
        </w:rPr>
        <w:t xml:space="preserve">　以　上　</w:t>
      </w:r>
    </w:p>
    <w:sectPr w:rsidR="007D7991" w:rsidRPr="00CA370E">
      <w:pgSz w:w="11906" w:h="16838" w:code="9"/>
      <w:pgMar w:top="1418" w:right="1418" w:bottom="851" w:left="1418" w:header="56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B3B" w:rsidRDefault="00013B3B">
      <w:r>
        <w:separator/>
      </w:r>
    </w:p>
  </w:endnote>
  <w:endnote w:type="continuationSeparator" w:id="0">
    <w:p w:rsidR="00013B3B" w:rsidRDefault="0001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 P丸ゴシック体M">
    <w:panose1 w:val="020F06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83A" w:rsidRDefault="0002683A">
    <w:pPr>
      <w:pStyle w:val="a4"/>
    </w:pPr>
    <w:r>
      <w:rPr>
        <w:rFonts w:ascii="Times New Roman" w:hAnsi="Times New Roman"/>
        <w:kern w:val="0"/>
        <w:szCs w:val="21"/>
      </w:rPr>
      <w:tab/>
    </w:r>
    <w:r w:rsidR="00396DC6">
      <w:rPr>
        <w:rFonts w:ascii="Times New Roman" w:hAnsi="Times New Roman"/>
        <w:kern w:val="0"/>
        <w:szCs w:val="2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7E" w:rsidRDefault="0072707E">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3E56B8">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 xml:space="preserve"> -</w:t>
    </w:r>
    <w:r>
      <w:rPr>
        <w:rFonts w:ascii="Times New Roman" w:hAnsi="Times New Roman"/>
        <w:kern w:val="0"/>
        <w:szCs w:val="21"/>
      </w:rPr>
      <w:tab/>
    </w:r>
    <w:r w:rsidRPr="00396DC6">
      <w:rPr>
        <w:rFonts w:ascii="Times New Roman" w:hAnsi="Times New Roman"/>
        <w:kern w:val="0"/>
        <w:sz w:val="16"/>
        <w:szCs w:val="16"/>
      </w:rPr>
      <w:t>201</w:t>
    </w:r>
    <w:r w:rsidR="001C68CC">
      <w:rPr>
        <w:rFonts w:ascii="Times New Roman" w:hAnsi="Times New Roman"/>
        <w:kern w:val="0"/>
        <w:sz w:val="16"/>
        <w:szCs w:val="16"/>
      </w:rPr>
      <w:t>6</w:t>
    </w:r>
    <w:r w:rsidRPr="00396DC6">
      <w:rPr>
        <w:rFonts w:ascii="Times New Roman" w:hAnsi="Times New Roman"/>
        <w:kern w:val="0"/>
        <w:sz w:val="16"/>
        <w:szCs w:val="16"/>
      </w:rPr>
      <w:t>.</w:t>
    </w:r>
    <w:r w:rsidR="008274B2">
      <w:rPr>
        <w:rFonts w:ascii="Times New Roman" w:hAnsi="Times New Roman"/>
        <w:kern w:val="0"/>
        <w:sz w:val="16"/>
        <w:szCs w:val="16"/>
      </w:rPr>
      <w:t>11.11</w:t>
    </w:r>
    <w:r>
      <w:rPr>
        <w:rFonts w:ascii="Times New Roman" w:hAnsi="Times New Roman"/>
        <w:kern w:val="0"/>
        <w:sz w:val="16"/>
        <w:szCs w:val="16"/>
      </w:rPr>
      <w:t>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B3B" w:rsidRDefault="00013B3B">
      <w:r>
        <w:separator/>
      </w:r>
    </w:p>
  </w:footnote>
  <w:footnote w:type="continuationSeparator" w:id="0">
    <w:p w:rsidR="00013B3B" w:rsidRDefault="00013B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442C1"/>
    <w:multiLevelType w:val="hybridMultilevel"/>
    <w:tmpl w:val="E8709074"/>
    <w:lvl w:ilvl="0" w:tplc="2F4281A4">
      <w:start w:val="1"/>
      <w:numFmt w:val="bullet"/>
      <w:lvlText w:val="※"/>
      <w:lvlJc w:val="left"/>
      <w:pPr>
        <w:ind w:left="78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09C5D40"/>
    <w:multiLevelType w:val="hybridMultilevel"/>
    <w:tmpl w:val="5E020BC2"/>
    <w:lvl w:ilvl="0" w:tplc="A7FAB738">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2" w15:restartNumberingAfterBreak="0">
    <w:nsid w:val="42FB49E1"/>
    <w:multiLevelType w:val="hybridMultilevel"/>
    <w:tmpl w:val="7DD0F23E"/>
    <w:lvl w:ilvl="0" w:tplc="1D4424EA">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9DF6DD6"/>
    <w:multiLevelType w:val="hybridMultilevel"/>
    <w:tmpl w:val="15A49642"/>
    <w:lvl w:ilvl="0" w:tplc="37422C5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A9"/>
    <w:rsid w:val="00013B3B"/>
    <w:rsid w:val="0002683A"/>
    <w:rsid w:val="000273EB"/>
    <w:rsid w:val="00035678"/>
    <w:rsid w:val="0005697B"/>
    <w:rsid w:val="000573DC"/>
    <w:rsid w:val="000929DB"/>
    <w:rsid w:val="00096B27"/>
    <w:rsid w:val="000D431A"/>
    <w:rsid w:val="000D4483"/>
    <w:rsid w:val="000D641C"/>
    <w:rsid w:val="000E0AD6"/>
    <w:rsid w:val="000E2A32"/>
    <w:rsid w:val="000F280D"/>
    <w:rsid w:val="00102173"/>
    <w:rsid w:val="00126617"/>
    <w:rsid w:val="00143255"/>
    <w:rsid w:val="00144E62"/>
    <w:rsid w:val="00150229"/>
    <w:rsid w:val="001562FD"/>
    <w:rsid w:val="001635ED"/>
    <w:rsid w:val="00164288"/>
    <w:rsid w:val="0019668F"/>
    <w:rsid w:val="001A76A0"/>
    <w:rsid w:val="001B6EF8"/>
    <w:rsid w:val="001C0E6B"/>
    <w:rsid w:val="001C377A"/>
    <w:rsid w:val="001C4C97"/>
    <w:rsid w:val="001C5EC3"/>
    <w:rsid w:val="001C68CC"/>
    <w:rsid w:val="001D0A44"/>
    <w:rsid w:val="001E0721"/>
    <w:rsid w:val="001E3286"/>
    <w:rsid w:val="001F31BF"/>
    <w:rsid w:val="001F3EDE"/>
    <w:rsid w:val="002038A2"/>
    <w:rsid w:val="002043E8"/>
    <w:rsid w:val="0021474B"/>
    <w:rsid w:val="00215591"/>
    <w:rsid w:val="0023625C"/>
    <w:rsid w:val="00240F09"/>
    <w:rsid w:val="00247CD8"/>
    <w:rsid w:val="00262E12"/>
    <w:rsid w:val="00264CF1"/>
    <w:rsid w:val="00266713"/>
    <w:rsid w:val="00271241"/>
    <w:rsid w:val="002B40B0"/>
    <w:rsid w:val="002D2CD1"/>
    <w:rsid w:val="002E609F"/>
    <w:rsid w:val="003113FA"/>
    <w:rsid w:val="00322B48"/>
    <w:rsid w:val="00323891"/>
    <w:rsid w:val="00324321"/>
    <w:rsid w:val="00327F8E"/>
    <w:rsid w:val="0033080C"/>
    <w:rsid w:val="00352850"/>
    <w:rsid w:val="00352939"/>
    <w:rsid w:val="00362A0B"/>
    <w:rsid w:val="00373441"/>
    <w:rsid w:val="00386B83"/>
    <w:rsid w:val="00387BE1"/>
    <w:rsid w:val="00396DC6"/>
    <w:rsid w:val="003B7CAD"/>
    <w:rsid w:val="003C2D87"/>
    <w:rsid w:val="003D1B1F"/>
    <w:rsid w:val="003D2662"/>
    <w:rsid w:val="003E56B8"/>
    <w:rsid w:val="003E7101"/>
    <w:rsid w:val="00430DBC"/>
    <w:rsid w:val="004509B9"/>
    <w:rsid w:val="004513F4"/>
    <w:rsid w:val="00467369"/>
    <w:rsid w:val="004A400F"/>
    <w:rsid w:val="004C4048"/>
    <w:rsid w:val="004C4638"/>
    <w:rsid w:val="004D3CED"/>
    <w:rsid w:val="004D4606"/>
    <w:rsid w:val="004D531A"/>
    <w:rsid w:val="005140DB"/>
    <w:rsid w:val="005304EA"/>
    <w:rsid w:val="00575EC5"/>
    <w:rsid w:val="00590B68"/>
    <w:rsid w:val="00596FC9"/>
    <w:rsid w:val="005B1F0F"/>
    <w:rsid w:val="005D19F4"/>
    <w:rsid w:val="005E292F"/>
    <w:rsid w:val="005E3835"/>
    <w:rsid w:val="00645249"/>
    <w:rsid w:val="00655284"/>
    <w:rsid w:val="006D2A23"/>
    <w:rsid w:val="006F43FA"/>
    <w:rsid w:val="00701A87"/>
    <w:rsid w:val="0071696F"/>
    <w:rsid w:val="00721481"/>
    <w:rsid w:val="00724E75"/>
    <w:rsid w:val="0072707E"/>
    <w:rsid w:val="00732610"/>
    <w:rsid w:val="00746EA6"/>
    <w:rsid w:val="007514DD"/>
    <w:rsid w:val="007523A9"/>
    <w:rsid w:val="00776304"/>
    <w:rsid w:val="00785FAC"/>
    <w:rsid w:val="00797002"/>
    <w:rsid w:val="007C5861"/>
    <w:rsid w:val="007D7991"/>
    <w:rsid w:val="00815BEB"/>
    <w:rsid w:val="008274B2"/>
    <w:rsid w:val="00832D03"/>
    <w:rsid w:val="00833C0C"/>
    <w:rsid w:val="00836A70"/>
    <w:rsid w:val="00846E94"/>
    <w:rsid w:val="00847A85"/>
    <w:rsid w:val="008A369C"/>
    <w:rsid w:val="008B3472"/>
    <w:rsid w:val="008B3C59"/>
    <w:rsid w:val="008C568E"/>
    <w:rsid w:val="008D6EAE"/>
    <w:rsid w:val="008F2D88"/>
    <w:rsid w:val="008F5F70"/>
    <w:rsid w:val="008F7824"/>
    <w:rsid w:val="009375EC"/>
    <w:rsid w:val="00940A92"/>
    <w:rsid w:val="00947B5B"/>
    <w:rsid w:val="00983293"/>
    <w:rsid w:val="009A17E1"/>
    <w:rsid w:val="009A7CC6"/>
    <w:rsid w:val="009A7F82"/>
    <w:rsid w:val="009D2702"/>
    <w:rsid w:val="009E0AC4"/>
    <w:rsid w:val="009E28BA"/>
    <w:rsid w:val="009F45E3"/>
    <w:rsid w:val="00A0787E"/>
    <w:rsid w:val="00A07CDF"/>
    <w:rsid w:val="00A24FF4"/>
    <w:rsid w:val="00A37AE2"/>
    <w:rsid w:val="00A50DBB"/>
    <w:rsid w:val="00A621FB"/>
    <w:rsid w:val="00A629CB"/>
    <w:rsid w:val="00A63D75"/>
    <w:rsid w:val="00A663B6"/>
    <w:rsid w:val="00A75DF6"/>
    <w:rsid w:val="00A82977"/>
    <w:rsid w:val="00A94369"/>
    <w:rsid w:val="00A9625C"/>
    <w:rsid w:val="00AD3096"/>
    <w:rsid w:val="00AD3C1E"/>
    <w:rsid w:val="00B04A5A"/>
    <w:rsid w:val="00B13185"/>
    <w:rsid w:val="00B34540"/>
    <w:rsid w:val="00B35377"/>
    <w:rsid w:val="00B438F8"/>
    <w:rsid w:val="00B43C87"/>
    <w:rsid w:val="00B741C9"/>
    <w:rsid w:val="00B75DD8"/>
    <w:rsid w:val="00B8465B"/>
    <w:rsid w:val="00B911DB"/>
    <w:rsid w:val="00BC47AE"/>
    <w:rsid w:val="00BC6EA3"/>
    <w:rsid w:val="00BD0277"/>
    <w:rsid w:val="00BD17F2"/>
    <w:rsid w:val="00BD3A49"/>
    <w:rsid w:val="00BD449D"/>
    <w:rsid w:val="00BE1AEB"/>
    <w:rsid w:val="00BF4AC7"/>
    <w:rsid w:val="00C01D79"/>
    <w:rsid w:val="00C059C4"/>
    <w:rsid w:val="00C07321"/>
    <w:rsid w:val="00C10929"/>
    <w:rsid w:val="00C23D43"/>
    <w:rsid w:val="00C338C0"/>
    <w:rsid w:val="00C4591B"/>
    <w:rsid w:val="00C65629"/>
    <w:rsid w:val="00C7561D"/>
    <w:rsid w:val="00C90E93"/>
    <w:rsid w:val="00C95C3C"/>
    <w:rsid w:val="00CA370E"/>
    <w:rsid w:val="00CB1C4C"/>
    <w:rsid w:val="00CB5E9D"/>
    <w:rsid w:val="00CC1390"/>
    <w:rsid w:val="00CD0792"/>
    <w:rsid w:val="00D15FF9"/>
    <w:rsid w:val="00D172A6"/>
    <w:rsid w:val="00D4159A"/>
    <w:rsid w:val="00D43552"/>
    <w:rsid w:val="00D51CC0"/>
    <w:rsid w:val="00D5440A"/>
    <w:rsid w:val="00D61BAC"/>
    <w:rsid w:val="00D6279F"/>
    <w:rsid w:val="00D7024F"/>
    <w:rsid w:val="00D75312"/>
    <w:rsid w:val="00D8786F"/>
    <w:rsid w:val="00DA7011"/>
    <w:rsid w:val="00DB3041"/>
    <w:rsid w:val="00DC5605"/>
    <w:rsid w:val="00DE1140"/>
    <w:rsid w:val="00DE33E3"/>
    <w:rsid w:val="00DF1340"/>
    <w:rsid w:val="00E01784"/>
    <w:rsid w:val="00E30EB6"/>
    <w:rsid w:val="00E424BC"/>
    <w:rsid w:val="00E529D5"/>
    <w:rsid w:val="00EA5BC9"/>
    <w:rsid w:val="00EB2F4D"/>
    <w:rsid w:val="00EB4266"/>
    <w:rsid w:val="00EB4406"/>
    <w:rsid w:val="00EC4481"/>
    <w:rsid w:val="00EC619E"/>
    <w:rsid w:val="00ED4491"/>
    <w:rsid w:val="00ED4915"/>
    <w:rsid w:val="00EE499D"/>
    <w:rsid w:val="00EF417E"/>
    <w:rsid w:val="00F03408"/>
    <w:rsid w:val="00F1052D"/>
    <w:rsid w:val="00F33398"/>
    <w:rsid w:val="00F46812"/>
    <w:rsid w:val="00F479E2"/>
    <w:rsid w:val="00F5684D"/>
    <w:rsid w:val="00F7129E"/>
    <w:rsid w:val="00F71A84"/>
    <w:rsid w:val="00F73EB1"/>
    <w:rsid w:val="00F874DC"/>
    <w:rsid w:val="00F90D4E"/>
    <w:rsid w:val="00FC0CF4"/>
    <w:rsid w:val="00FC5FDB"/>
    <w:rsid w:val="00FE39AF"/>
    <w:rsid w:val="00FF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DCA54E7-C17B-41D5-85C3-0E4C094D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D15FF9"/>
    <w:pPr>
      <w:pBdr>
        <w:left w:val="thinThickSmallGap" w:sz="24" w:space="4" w:color="808080"/>
      </w:pBdr>
      <w:shd w:val="clear" w:color="auto" w:fill="B3B3B3"/>
      <w:outlineLvl w:val="1"/>
    </w:pPr>
    <w:rPr>
      <w:rFonts w:ascii="ＭＳ Ｐゴシック" w:eastAsia="ＭＳ Ｐゴシック" w:hAnsi="ＭＳ ゴシック" w:cs="ＭＳ 明朝"/>
      <w:noProof/>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章立て"/>
    <w:basedOn w:val="a"/>
    <w:rPr>
      <w:rFonts w:ascii="HGPｺﾞｼｯｸE" w:eastAsia="HGPｺﾞｼｯｸE" w:hAnsi="ＭＳ Ｐゴシック"/>
      <w:sz w:val="40"/>
    </w:rPr>
  </w:style>
  <w:style w:type="paragraph" w:customStyle="1" w:styleId="01">
    <w:name w:val="01前説明"/>
    <w:basedOn w:val="a"/>
    <w:pPr>
      <w:spacing w:beforeLines="50" w:before="180"/>
    </w:pPr>
    <w:rPr>
      <w:rFonts w:ascii="HG丸ｺﾞｼｯｸM-PRO" w:eastAsia="HG丸ｺﾞｼｯｸM-PRO" w:hAnsi="ＭＳ 明朝"/>
    </w:rPr>
  </w:style>
  <w:style w:type="paragraph" w:customStyle="1" w:styleId="15">
    <w:name w:val="15見出し"/>
    <w:basedOn w:val="a"/>
    <w:pPr>
      <w:spacing w:beforeLines="50" w:before="180"/>
      <w:ind w:firstLineChars="75" w:firstLine="180"/>
    </w:pPr>
    <w:rPr>
      <w:rFonts w:ascii="HGPｺﾞｼｯｸE" w:eastAsia="HGPｺﾞｼｯｸE" w:hAnsi="Arial"/>
      <w:bCs/>
      <w:sz w:val="24"/>
    </w:rPr>
  </w:style>
  <w:style w:type="paragraph" w:customStyle="1" w:styleId="200">
    <w:name w:val="20操作目的"/>
    <w:basedOn w:val="a"/>
    <w:pPr>
      <w:spacing w:beforeLines="50" w:before="180" w:afterLines="20" w:after="72"/>
      <w:ind w:leftChars="80" w:left="168" w:firstLineChars="86" w:firstLine="190"/>
    </w:pPr>
    <w:rPr>
      <w:rFonts w:ascii="HG丸ｺﾞｼｯｸM-PRO" w:eastAsia="HG丸ｺﾞｼｯｸM-PRO" w:hAnsi="Verdana"/>
      <w:b/>
      <w:sz w:val="22"/>
    </w:rPr>
  </w:style>
  <w:style w:type="paragraph" w:customStyle="1" w:styleId="30">
    <w:name w:val="30操作手順"/>
    <w:basedOn w:val="a"/>
    <w:pPr>
      <w:tabs>
        <w:tab w:val="left" w:pos="633"/>
      </w:tabs>
      <w:ind w:leftChars="200" w:left="420" w:firstLineChars="100" w:firstLine="210"/>
    </w:pPr>
    <w:rPr>
      <w:rFonts w:ascii="ＭＳ Ｐ明朝" w:eastAsia="ＭＳ Ｐ明朝" w:hAnsi="ＭＳ Ｐ明朝"/>
    </w:rPr>
  </w:style>
  <w:style w:type="paragraph" w:customStyle="1" w:styleId="80">
    <w:name w:val="80注記"/>
    <w:basedOn w:val="a"/>
    <w:pPr>
      <w:spacing w:afterLines="50" w:after="180" w:line="240" w:lineRule="exact"/>
      <w:ind w:leftChars="381" w:left="980" w:hangingChars="100" w:hanging="180"/>
    </w:pPr>
    <w:rPr>
      <w:rFonts w:eastAsia="ＭＳ Ｐ明朝"/>
      <w:bCs/>
      <w:sz w:val="18"/>
    </w:rPr>
  </w:style>
  <w:style w:type="paragraph" w:customStyle="1" w:styleId="10">
    <w:name w:val="10大見出し"/>
    <w:basedOn w:val="15"/>
    <w:pPr>
      <w:spacing w:line="320" w:lineRule="exact"/>
      <w:ind w:left="34" w:hangingChars="12" w:hanging="34"/>
    </w:pPr>
    <w:rPr>
      <w:bCs w:val="0"/>
      <w:sz w:val="28"/>
    </w:r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Hyperlink"/>
    <w:uiPriority w:val="99"/>
    <w:unhideWhenUsed/>
    <w:rsid w:val="007523A9"/>
    <w:rPr>
      <w:color w:val="0563C1"/>
      <w:u w:val="single"/>
    </w:rPr>
  </w:style>
  <w:style w:type="paragraph" w:styleId="a6">
    <w:name w:val="Balloon Text"/>
    <w:basedOn w:val="a"/>
    <w:link w:val="a7"/>
    <w:uiPriority w:val="99"/>
    <w:semiHidden/>
    <w:unhideWhenUsed/>
    <w:rsid w:val="00102173"/>
    <w:rPr>
      <w:rFonts w:ascii="Arial" w:eastAsia="ＭＳ ゴシック" w:hAnsi="Arial"/>
      <w:sz w:val="18"/>
      <w:szCs w:val="18"/>
    </w:rPr>
  </w:style>
  <w:style w:type="character" w:customStyle="1" w:styleId="a7">
    <w:name w:val="吹き出し (文字)"/>
    <w:link w:val="a6"/>
    <w:uiPriority w:val="99"/>
    <w:semiHidden/>
    <w:rsid w:val="00102173"/>
    <w:rPr>
      <w:rFonts w:ascii="Arial" w:eastAsia="ＭＳ ゴシック" w:hAnsi="Arial" w:cs="Times New Roman"/>
      <w:kern w:val="2"/>
      <w:sz w:val="18"/>
      <w:szCs w:val="18"/>
    </w:rPr>
  </w:style>
  <w:style w:type="table" w:styleId="a8">
    <w:name w:val="Table Grid"/>
    <w:basedOn w:val="a1"/>
    <w:uiPriority w:val="39"/>
    <w:rsid w:val="00BC6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B911DB"/>
  </w:style>
  <w:style w:type="character" w:customStyle="1" w:styleId="aa">
    <w:name w:val="日付 (文字)"/>
    <w:link w:val="a9"/>
    <w:uiPriority w:val="99"/>
    <w:semiHidden/>
    <w:rsid w:val="00B911DB"/>
    <w:rPr>
      <w:kern w:val="2"/>
      <w:sz w:val="21"/>
      <w:szCs w:val="24"/>
    </w:rPr>
  </w:style>
  <w:style w:type="character" w:customStyle="1" w:styleId="20">
    <w:name w:val="見出し 2 (文字)"/>
    <w:link w:val="2"/>
    <w:rsid w:val="00D15FF9"/>
    <w:rPr>
      <w:rFonts w:ascii="ＭＳ Ｐゴシック" w:eastAsia="ＭＳ Ｐゴシック" w:hAnsi="ＭＳ ゴシック" w:cs="ＭＳ 明朝"/>
      <w:noProof/>
      <w:kern w:val="2"/>
      <w:sz w:val="40"/>
      <w:szCs w:val="40"/>
      <w:shd w:val="clear" w:color="auto" w:fill="B3B3B3"/>
    </w:rPr>
  </w:style>
  <w:style w:type="paragraph" w:customStyle="1" w:styleId="ab">
    <w:name w:val="リード文"/>
    <w:basedOn w:val="a"/>
    <w:link w:val="ac"/>
    <w:rsid w:val="00D15FF9"/>
    <w:pPr>
      <w:ind w:leftChars="100" w:left="210"/>
      <w:textAlignment w:val="center"/>
    </w:pPr>
    <w:rPr>
      <w:rFonts w:ascii="HG丸ｺﾞｼｯｸM-PRO" w:eastAsia="HG丸ｺﾞｼｯｸM-PRO" w:hAnsi="ＭＳ 明朝"/>
    </w:rPr>
  </w:style>
  <w:style w:type="character" w:customStyle="1" w:styleId="ac">
    <w:name w:val="リード文 (文字)"/>
    <w:link w:val="ab"/>
    <w:rsid w:val="00D15FF9"/>
    <w:rPr>
      <w:rFonts w:ascii="HG丸ｺﾞｼｯｸM-PRO" w:eastAsia="HG丸ｺﾞｼｯｸM-PRO" w:hAnsi="ＭＳ 明朝"/>
      <w:kern w:val="2"/>
      <w:sz w:val="21"/>
      <w:szCs w:val="24"/>
    </w:rPr>
  </w:style>
  <w:style w:type="paragraph" w:customStyle="1" w:styleId="ad">
    <w:name w:val="注意"/>
    <w:basedOn w:val="a"/>
    <w:link w:val="ae"/>
    <w:rsid w:val="000D4483"/>
    <w:pPr>
      <w:spacing w:afterLines="20" w:after="56" w:line="360" w:lineRule="exact"/>
    </w:pPr>
    <w:rPr>
      <w:rFonts w:ascii="ＭＳ Ｐゴシック" w:eastAsia="ＭＳ Ｐゴシック" w:hAnsi="ＭＳ Ｐゴシック" w:cs="ＭＳ 明朝"/>
      <w:b/>
      <w:bCs/>
      <w:color w:val="FF0000"/>
      <w:spacing w:val="30"/>
      <w:sz w:val="28"/>
      <w:szCs w:val="28"/>
    </w:rPr>
  </w:style>
  <w:style w:type="character" w:customStyle="1" w:styleId="ae">
    <w:name w:val="注意 (文字)"/>
    <w:link w:val="ad"/>
    <w:rsid w:val="000D4483"/>
    <w:rPr>
      <w:rFonts w:ascii="ＭＳ Ｐゴシック" w:eastAsia="ＭＳ Ｐゴシック" w:hAnsi="ＭＳ Ｐゴシック" w:cs="ＭＳ 明朝"/>
      <w:b/>
      <w:bCs/>
      <w:color w:val="FF0000"/>
      <w:spacing w:val="30"/>
      <w:kern w:val="2"/>
      <w:sz w:val="28"/>
      <w:szCs w:val="28"/>
    </w:rPr>
  </w:style>
  <w:style w:type="paragraph" w:customStyle="1" w:styleId="af">
    <w:name w:val="枠内文字"/>
    <w:basedOn w:val="a"/>
    <w:autoRedefine/>
    <w:rsid w:val="00EB2F4D"/>
    <w:pPr>
      <w:spacing w:beforeLines="30" w:before="108" w:line="320" w:lineRule="exact"/>
      <w:ind w:leftChars="100" w:left="420" w:rightChars="150" w:right="315" w:hangingChars="100" w:hanging="210"/>
      <w:jc w:val="left"/>
    </w:pPr>
    <w:rPr>
      <w:rFonts w:ascii="HG丸ｺﾞｼｯｸM-PRO" w:eastAsia="HG丸ｺﾞｼｯｸM-PRO" w:cs="ＭＳ 明朝"/>
      <w:szCs w:val="21"/>
    </w:rPr>
  </w:style>
  <w:style w:type="character" w:customStyle="1" w:styleId="im">
    <w:name w:val="im"/>
    <w:rsid w:val="009D2702"/>
  </w:style>
  <w:style w:type="paragraph" w:customStyle="1" w:styleId="Point">
    <w:name w:val="Point"/>
    <w:basedOn w:val="a"/>
    <w:link w:val="Point0"/>
    <w:rsid w:val="000929DB"/>
    <w:pPr>
      <w:spacing w:line="360" w:lineRule="exact"/>
    </w:pPr>
    <w:rPr>
      <w:rFonts w:ascii="ＭＳ Ｐゴシック" w:eastAsia="ＭＳ Ｐゴシック" w:hAnsi="ＭＳ Ｐゴシック" w:cs="ＭＳ 明朝"/>
      <w:b/>
      <w:color w:val="000080"/>
      <w:spacing w:val="30"/>
      <w:sz w:val="28"/>
      <w:szCs w:val="28"/>
    </w:rPr>
  </w:style>
  <w:style w:type="character" w:customStyle="1" w:styleId="Point0">
    <w:name w:val="Point (文字) (文字)"/>
    <w:link w:val="Point"/>
    <w:rsid w:val="000929DB"/>
    <w:rPr>
      <w:rFonts w:ascii="ＭＳ Ｐゴシック" w:eastAsia="ＭＳ Ｐゴシック" w:hAnsi="ＭＳ Ｐゴシック" w:cs="ＭＳ 明朝"/>
      <w:b/>
      <w:color w:val="000080"/>
      <w:spacing w:val="30"/>
      <w:kern w:val="2"/>
      <w:sz w:val="28"/>
      <w:szCs w:val="28"/>
    </w:rPr>
  </w:style>
  <w:style w:type="paragraph" w:customStyle="1" w:styleId="af0">
    <w:name w:val="枠内参照"/>
    <w:basedOn w:val="af"/>
    <w:rsid w:val="000929DB"/>
    <w:pPr>
      <w:ind w:leftChars="0" w:left="1021" w:right="150" w:firstLineChars="0" w:hanging="454"/>
    </w:pPr>
    <w:rPr>
      <w:rFonts w:hAnsi="ＭＳ Ｐゴシック"/>
      <w:szCs w:val="18"/>
    </w:rPr>
  </w:style>
  <w:style w:type="paragraph" w:styleId="af1">
    <w:name w:val="List Paragraph"/>
    <w:basedOn w:val="a"/>
    <w:uiPriority w:val="34"/>
    <w:qFormat/>
    <w:rsid w:val="00CD07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8</Pages>
  <Words>432</Words>
  <Characters>2466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vt:lpstr>
      <vt:lpstr>平成１８年</vt:lpstr>
    </vt:vector>
  </TitlesOfParts>
  <Company>ＩＣＢＡ</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dc:title>
  <dc:subject/>
  <dc:creator>h.kubo</dc:creator>
  <cp:keywords/>
  <cp:lastModifiedBy>システム部　久保　博史</cp:lastModifiedBy>
  <cp:revision>27</cp:revision>
  <cp:lastPrinted>2016-11-07T02:39:00Z</cp:lastPrinted>
  <dcterms:created xsi:type="dcterms:W3CDTF">2016-10-13T08:45:00Z</dcterms:created>
  <dcterms:modified xsi:type="dcterms:W3CDTF">2017-05-22T05:50:00Z</dcterms:modified>
</cp:coreProperties>
</file>