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F117" w14:textId="25BE3AC2" w:rsidR="002D05E1" w:rsidRDefault="002D05E1" w:rsidP="002D05E1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ＩＣＢＡ</w:t>
      </w:r>
    </w:p>
    <w:p w14:paraId="0A810E07" w14:textId="7C39EB82" w:rsidR="000374F8" w:rsidRDefault="003D06E8" w:rsidP="00D224F4">
      <w:pPr>
        <w:spacing w:afterLines="50" w:after="180"/>
        <w:rPr>
          <w:rFonts w:ascii="BIZ UDゴシック" w:eastAsia="BIZ UDゴシック" w:hAnsi="BIZ UDゴシック"/>
          <w:sz w:val="24"/>
          <w:szCs w:val="24"/>
        </w:rPr>
      </w:pPr>
      <w:r w:rsidRPr="003D06E8">
        <w:rPr>
          <w:rFonts w:ascii="BIZ UDゴシック" w:eastAsia="BIZ UDゴシック" w:hAnsi="BIZ UDゴシック" w:hint="eastAsia"/>
          <w:sz w:val="24"/>
          <w:szCs w:val="24"/>
        </w:rPr>
        <w:t>台帳登録閲覧システムから外部ＧＩＳへの連携方法</w:t>
      </w:r>
    </w:p>
    <w:p w14:paraId="550CC872" w14:textId="77777777" w:rsidR="005A3A84" w:rsidRDefault="005A3A84" w:rsidP="00D224F4">
      <w:pPr>
        <w:spacing w:afterLines="50" w:after="180"/>
        <w:rPr>
          <w:rFonts w:ascii="BIZ UDゴシック" w:eastAsia="BIZ UDゴシック" w:hAnsi="BIZ UDゴシック" w:hint="eastAsia"/>
          <w:sz w:val="24"/>
          <w:szCs w:val="24"/>
        </w:rPr>
      </w:pPr>
    </w:p>
    <w:p w14:paraId="4E3D0482" w14:textId="362AD0A3" w:rsidR="003D06E8" w:rsidRDefault="00521965" w:rsidP="002D05E1">
      <w:pPr>
        <w:jc w:val="center"/>
        <w:rPr>
          <w:rFonts w:ascii="BIZ UDゴシック" w:eastAsia="BIZ UDゴシック" w:hAnsi="BIZ UDゴシック"/>
        </w:rPr>
      </w:pPr>
      <w:r w:rsidRPr="00521965">
        <w:rPr>
          <w:noProof/>
        </w:rPr>
        <w:drawing>
          <wp:inline distT="0" distB="0" distL="0" distR="0" wp14:anchorId="3E5BF065" wp14:editId="669CEC64">
            <wp:extent cx="5254907" cy="1474296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913" cy="147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12579" w14:textId="4FF0EFA5" w:rsidR="004C2061" w:rsidRDefault="004C2061" w:rsidP="000D34E3">
      <w:pPr>
        <w:spacing w:beforeLines="30" w:before="108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事前準備</w:t>
      </w:r>
    </w:p>
    <w:p w14:paraId="0B7A6679" w14:textId="329681BD" w:rsidR="004C2061" w:rsidRDefault="00303BC1" w:rsidP="000D34E3">
      <w:pPr>
        <w:spacing w:line="300" w:lineRule="exact"/>
        <w:ind w:leftChars="100" w:left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連携ファイルを読み込めるよう、外部ＧＩＳを改修します。改修に当たっては、インターフェース規定書（概要書等連携）</w:t>
      </w:r>
      <w:r w:rsidR="00E1664A">
        <w:rPr>
          <w:rFonts w:ascii="BIZ UDゴシック" w:eastAsia="BIZ UDゴシック" w:hAnsi="BIZ UDゴシック" w:hint="eastAsia"/>
        </w:rPr>
        <w:t>と概要書等連携サンプルファイル</w:t>
      </w:r>
      <w:r>
        <w:rPr>
          <w:rFonts w:ascii="BIZ UDゴシック" w:eastAsia="BIZ UDゴシック" w:hAnsi="BIZ UDゴシック" w:hint="eastAsia"/>
        </w:rPr>
        <w:t>をご参照ください。改修後、</w:t>
      </w:r>
      <w:r w:rsidR="004C2061">
        <w:rPr>
          <w:rFonts w:ascii="BIZ UDゴシック" w:eastAsia="BIZ UDゴシック" w:hAnsi="BIZ UDゴシック" w:hint="eastAsia"/>
        </w:rPr>
        <w:t>概要書等連携</w:t>
      </w:r>
      <w:r w:rsidR="000D34E3">
        <w:rPr>
          <w:rFonts w:ascii="BIZ UDゴシック" w:eastAsia="BIZ UDゴシック" w:hAnsi="BIZ UDゴシック" w:hint="eastAsia"/>
        </w:rPr>
        <w:t>に係る</w:t>
      </w:r>
      <w:r w:rsidR="004C2061">
        <w:rPr>
          <w:rFonts w:ascii="BIZ UDゴシック" w:eastAsia="BIZ UDゴシック" w:hAnsi="BIZ UDゴシック" w:hint="eastAsia"/>
        </w:rPr>
        <w:t>機能</w:t>
      </w:r>
      <w:r w:rsidR="000D34E3">
        <w:rPr>
          <w:rFonts w:ascii="BIZ UDゴシック" w:eastAsia="BIZ UDゴシック" w:hAnsi="BIZ UDゴシック" w:hint="eastAsia"/>
        </w:rPr>
        <w:t>（建築計画概要書取得メニュー）</w:t>
      </w:r>
      <w:r>
        <w:rPr>
          <w:rFonts w:ascii="BIZ UDゴシック" w:eastAsia="BIZ UDゴシック" w:hAnsi="BIZ UDゴシック" w:hint="eastAsia"/>
        </w:rPr>
        <w:t>の利用を</w:t>
      </w:r>
      <w:r w:rsidR="004C2061">
        <w:rPr>
          <w:rFonts w:ascii="BIZ UDゴシック" w:eastAsia="BIZ UDゴシック" w:hAnsi="BIZ UDゴシック" w:hint="eastAsia"/>
        </w:rPr>
        <w:t>ICBA</w:t>
      </w:r>
      <w:r>
        <w:rPr>
          <w:rFonts w:ascii="BIZ UDゴシック" w:eastAsia="BIZ UDゴシック" w:hAnsi="BIZ UDゴシック" w:hint="eastAsia"/>
        </w:rPr>
        <w:t>にご用命いただ</w:t>
      </w:r>
      <w:r w:rsidR="00E1664A">
        <w:rPr>
          <w:rFonts w:ascii="BIZ UDゴシック" w:eastAsia="BIZ UDゴシック" w:hAnsi="BIZ UDゴシック" w:hint="eastAsia"/>
        </w:rPr>
        <w:t>ければ、</w:t>
      </w:r>
      <w:r>
        <w:rPr>
          <w:rFonts w:ascii="BIZ UDゴシック" w:eastAsia="BIZ UDゴシック" w:hAnsi="BIZ UDゴシック" w:hint="eastAsia"/>
        </w:rPr>
        <w:t>開始期日</w:t>
      </w:r>
      <w:r w:rsidR="004C2061">
        <w:rPr>
          <w:rFonts w:ascii="BIZ UDゴシック" w:eastAsia="BIZ UDゴシック" w:hAnsi="BIZ UDゴシック" w:hint="eastAsia"/>
        </w:rPr>
        <w:t>を調整の上、初期ファイルの抽出と</w:t>
      </w:r>
      <w:r w:rsidR="00976172">
        <w:rPr>
          <w:rFonts w:ascii="BIZ UDゴシック" w:eastAsia="BIZ UDゴシック" w:hAnsi="BIZ UDゴシック" w:hint="eastAsia"/>
        </w:rPr>
        <w:t>台帳登録閲覧システムの</w:t>
      </w:r>
      <w:r w:rsidR="004C2061">
        <w:rPr>
          <w:rFonts w:ascii="BIZ UDゴシック" w:eastAsia="BIZ UDゴシック" w:hAnsi="BIZ UDゴシック" w:hint="eastAsia"/>
        </w:rPr>
        <w:t>設定変更等、必要な</w:t>
      </w:r>
      <w:r>
        <w:rPr>
          <w:rFonts w:ascii="BIZ UDゴシック" w:eastAsia="BIZ UDゴシック" w:hAnsi="BIZ UDゴシック" w:hint="eastAsia"/>
        </w:rPr>
        <w:t>作業</w:t>
      </w:r>
      <w:r w:rsidR="004C2061">
        <w:rPr>
          <w:rFonts w:ascii="BIZ UDゴシック" w:eastAsia="BIZ UDゴシック" w:hAnsi="BIZ UDゴシック" w:hint="eastAsia"/>
        </w:rPr>
        <w:t>を実施します</w:t>
      </w:r>
      <w:r>
        <w:rPr>
          <w:rFonts w:ascii="BIZ UDゴシック" w:eastAsia="BIZ UDゴシック" w:hAnsi="BIZ UDゴシック" w:hint="eastAsia"/>
        </w:rPr>
        <w:t>。この作業は最初の１回のみで、有償（税抜10万円）となります。</w:t>
      </w:r>
    </w:p>
    <w:p w14:paraId="32F35021" w14:textId="40FC979C" w:rsidR="00521965" w:rsidRDefault="00521965" w:rsidP="000D34E3">
      <w:pPr>
        <w:spacing w:beforeLines="30" w:before="108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①データ抽出</w:t>
      </w:r>
    </w:p>
    <w:p w14:paraId="447D480A" w14:textId="20570847" w:rsidR="00521965" w:rsidRDefault="00E1664A" w:rsidP="000D34E3">
      <w:pPr>
        <w:spacing w:line="300" w:lineRule="exact"/>
        <w:ind w:leftChars="100" w:left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台帳ＤＢの更新日をキーに、</w:t>
      </w:r>
      <w:r w:rsidR="00CC3808">
        <w:rPr>
          <w:rFonts w:ascii="BIZ UDゴシック" w:eastAsia="BIZ UDゴシック" w:hAnsi="BIZ UDゴシック" w:hint="eastAsia"/>
        </w:rPr>
        <w:t>日次又は週次にて、</w:t>
      </w:r>
      <w:r>
        <w:rPr>
          <w:rFonts w:ascii="BIZ UDゴシック" w:eastAsia="BIZ UDゴシック" w:hAnsi="BIZ UDゴシック" w:hint="eastAsia"/>
        </w:rPr>
        <w:t>更新された物件のデータがZIP形式で生成されます。</w:t>
      </w:r>
    </w:p>
    <w:p w14:paraId="1E7436C7" w14:textId="03CFC134" w:rsidR="00E1664A" w:rsidRDefault="00E1664A" w:rsidP="000D34E3">
      <w:pPr>
        <w:spacing w:beforeLines="30" w:before="108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②ダウンロード</w:t>
      </w:r>
    </w:p>
    <w:p w14:paraId="75783B06" w14:textId="183220EB" w:rsidR="00E1664A" w:rsidRDefault="00E1664A" w:rsidP="000D34E3">
      <w:pPr>
        <w:spacing w:line="300" w:lineRule="exact"/>
        <w:ind w:leftChars="100" w:left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各行政庁の担当者が、日次又は週次にて、台帳登録閲覧システムのメニューから[その他]－[建築計画概要書等取得]と進み、</w:t>
      </w:r>
      <w:r w:rsidR="002D05E1">
        <w:rPr>
          <w:rFonts w:ascii="BIZ UDゴシック" w:eastAsia="BIZ UDゴシック" w:hAnsi="BIZ UDゴシック" w:hint="eastAsia"/>
        </w:rPr>
        <w:t>未取得のZIPファイルをダウンロードします。</w:t>
      </w:r>
    </w:p>
    <w:p w14:paraId="79C5C99B" w14:textId="02F84DF2" w:rsidR="002D05E1" w:rsidRDefault="005A3A84" w:rsidP="002D05E1">
      <w:pPr>
        <w:ind w:leftChars="100" w:left="210"/>
        <w:jc w:val="center"/>
        <w:rPr>
          <w:rFonts w:ascii="BIZ UDゴシック" w:eastAsia="BIZ UDゴシック" w:hAnsi="BIZ UDゴシック" w:hint="eastAsia"/>
        </w:rPr>
      </w:pPr>
      <w:r w:rsidRPr="005A3A84">
        <w:rPr>
          <w:rFonts w:hint="eastAsia"/>
        </w:rPr>
        <w:drawing>
          <wp:inline distT="0" distB="0" distL="0" distR="0" wp14:anchorId="673F24A4" wp14:editId="6FC53973">
            <wp:extent cx="4945224" cy="2447470"/>
            <wp:effectExtent l="0" t="0" r="825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42" cy="24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FEFFF" w14:textId="28C9104F" w:rsidR="000D34E3" w:rsidRDefault="000D34E3" w:rsidP="000D34E3">
      <w:pPr>
        <w:spacing w:beforeLines="30" w:before="108"/>
        <w:ind w:firstLineChars="400" w:firstLine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976172">
        <w:rPr>
          <w:rFonts w:ascii="BIZ UDゴシック" w:eastAsia="BIZ UDゴシック" w:hAnsi="BIZ UDゴシック" w:hint="eastAsia"/>
        </w:rPr>
        <w:t>ICBAによる台帳登録閲覧システムの設定変更が未了の場合、以下の画面が表示されます。</w:t>
      </w:r>
    </w:p>
    <w:p w14:paraId="73AFAFD5" w14:textId="4084C5D3" w:rsidR="000D34E3" w:rsidRDefault="000D34E3" w:rsidP="000D34E3">
      <w:pPr>
        <w:ind w:leftChars="100" w:left="210"/>
        <w:jc w:val="center"/>
        <w:rPr>
          <w:rFonts w:ascii="BIZ UDゴシック" w:eastAsia="BIZ UDゴシック" w:hAnsi="BIZ UDゴシック" w:hint="eastAsia"/>
        </w:rPr>
      </w:pPr>
      <w:r w:rsidRPr="000D34E3">
        <w:rPr>
          <w:rFonts w:hint="eastAsia"/>
        </w:rPr>
        <w:drawing>
          <wp:inline distT="0" distB="0" distL="0" distR="0" wp14:anchorId="39664918" wp14:editId="11370798">
            <wp:extent cx="4991792" cy="88358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92" cy="88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9E980" w14:textId="496BED23" w:rsidR="002D05E1" w:rsidRDefault="002D05E1" w:rsidP="000D34E3">
      <w:pPr>
        <w:spacing w:beforeLines="30" w:before="108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③データ投入</w:t>
      </w:r>
    </w:p>
    <w:p w14:paraId="14B28AEE" w14:textId="44835F32" w:rsidR="002D05E1" w:rsidRDefault="002D05E1" w:rsidP="000D34E3">
      <w:pPr>
        <w:spacing w:line="300" w:lineRule="exact"/>
        <w:ind w:leftChars="100" w:left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ダウンロードしたZIPファイルを外部ＧＩＳで読み込むことにより、台帳登録閲覧システムのデータと外部ＧＩＳのデータが連携（同期）されます。</w:t>
      </w:r>
    </w:p>
    <w:p w14:paraId="7EE7D95A" w14:textId="05B19730" w:rsidR="00976172" w:rsidRPr="00E1664A" w:rsidRDefault="00976172" w:rsidP="00976172">
      <w:pPr>
        <w:spacing w:line="300" w:lineRule="exact"/>
        <w:ind w:leftChars="100" w:left="210"/>
        <w:jc w:val="righ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以上</w:t>
      </w:r>
    </w:p>
    <w:sectPr w:rsidR="00976172" w:rsidRPr="00E1664A" w:rsidSect="00833806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F8"/>
    <w:rsid w:val="000374F8"/>
    <w:rsid w:val="000D34E3"/>
    <w:rsid w:val="002D05E1"/>
    <w:rsid w:val="00303BC1"/>
    <w:rsid w:val="003D06E8"/>
    <w:rsid w:val="004C2061"/>
    <w:rsid w:val="00521965"/>
    <w:rsid w:val="005A3A84"/>
    <w:rsid w:val="00833806"/>
    <w:rsid w:val="00976172"/>
    <w:rsid w:val="00CC3808"/>
    <w:rsid w:val="00D224F4"/>
    <w:rsid w:val="00E1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C0665"/>
  <w15:chartTrackingRefBased/>
  <w15:docId w15:val="{B5D38E1E-79F7-4172-AE3D-71F3D38D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博史</dc:creator>
  <cp:keywords/>
  <dc:description/>
  <cp:lastModifiedBy>久保 博史</cp:lastModifiedBy>
  <cp:revision>6</cp:revision>
  <dcterms:created xsi:type="dcterms:W3CDTF">2022-01-15T08:59:00Z</dcterms:created>
  <dcterms:modified xsi:type="dcterms:W3CDTF">2022-01-15T09:43:00Z</dcterms:modified>
</cp:coreProperties>
</file>